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emf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  <Relationship Id="rId5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788" w:rsidRDefault="008D5546" w:rsidP="003B2186">
      <w:pPr>
        <w:spacing w:line="300" w:lineRule="auto"/>
        <w:jc w:val="center"/>
        <w:rPr>
          <w:rFonts w:ascii="Times New Roman" w:eastAsia="宋体" w:hAnsi="Times New Roman" w:cs="Times New Roman"/>
          <w:b/>
          <w:spacing w:val="-20"/>
          <w:sz w:val="44"/>
          <w:szCs w:val="44"/>
        </w:rPr>
      </w:pPr>
      <w:r w:rsidRP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山东省大学生机电产品创新设计竞赛</w:t>
      </w:r>
      <w:r w:rsid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网上</w:t>
      </w:r>
      <w:r w:rsidRPr="005E7788"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报名系统</w:t>
      </w:r>
    </w:p>
    <w:p w:rsidR="0051647A" w:rsidRPr="005E7788" w:rsidRDefault="005E7788" w:rsidP="003B2186">
      <w:pPr>
        <w:spacing w:line="300" w:lineRule="auto"/>
        <w:jc w:val="center"/>
        <w:rPr>
          <w:rFonts w:ascii="Times New Roman" w:eastAsia="宋体" w:hAnsi="Times New Roman" w:cs="Times New Roman"/>
          <w:b/>
          <w:spacing w:val="-20"/>
          <w:sz w:val="44"/>
          <w:szCs w:val="44"/>
        </w:rPr>
      </w:pPr>
      <w:r>
        <w:rPr>
          <w:rFonts w:ascii="Times New Roman" w:eastAsia="宋体" w:hAnsi="Times New Roman" w:cs="Times New Roman" w:hint="eastAsia"/>
          <w:b/>
          <w:spacing w:val="-20"/>
          <w:sz w:val="44"/>
          <w:szCs w:val="44"/>
        </w:rPr>
        <w:t>“负责人账号”注册使用说明</w:t>
      </w:r>
    </w:p>
    <w:p w:rsidR="0051647A" w:rsidRPr="005E7788" w:rsidRDefault="008D5546" w:rsidP="00793141">
      <w:pPr>
        <w:pStyle w:val="2"/>
      </w:pPr>
      <w:r w:rsidRPr="005E7788">
        <w:rPr>
          <w:rFonts w:hint="eastAsia"/>
        </w:rPr>
        <w:t>一、</w:t>
      </w:r>
      <w:r w:rsidR="005E7788" w:rsidRPr="005E7788">
        <w:rPr>
          <w:rFonts w:hint="eastAsia"/>
        </w:rPr>
        <w:t>“负责人帐号”</w:t>
      </w:r>
      <w:r w:rsidRPr="005E7788">
        <w:rPr>
          <w:rFonts w:hint="eastAsia"/>
        </w:rPr>
        <w:t>注册申请流程</w:t>
      </w:r>
    </w:p>
    <w:p w:rsidR="0051647A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各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高校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负责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“</w:t>
      </w:r>
      <w:r w:rsidR="005E7788" w:rsidRPr="005E7788">
        <w:rPr>
          <w:rFonts w:ascii="Times New Roman" w:eastAsia="仿宋_GB2312" w:hAnsi="Times New Roman" w:cs="Times New Roman" w:hint="eastAsia"/>
          <w:sz w:val="28"/>
          <w:szCs w:val="28"/>
        </w:rPr>
        <w:t>山东省大学生机电产品创新设计竞赛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（以下简称大赛）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网上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报名网址</w:t>
      </w:r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hyperlink r:id="rId8" w:history="1">
        <w:r w:rsidR="00332DEB" w:rsidRPr="0097640C">
          <w:rPr>
            <w:rStyle w:val="a3"/>
            <w:rFonts w:ascii="宋体" w:eastAsia="宋体" w:hAnsi="宋体"/>
            <w:sz w:val="28"/>
            <w:szCs w:val="28"/>
          </w:rPr>
          <w:t>http://121.36.101.181/Login/Index</w:t>
        </w:r>
      </w:hyperlink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进入报名系统首页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5E7788"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  <w:bookmarkStart w:id="0" w:name="_GoBack"/>
      <w:bookmarkEnd w:id="0"/>
    </w:p>
    <w:p w:rsidR="005E7788" w:rsidRPr="005E7788" w:rsidRDefault="005E7788" w:rsidP="00793141">
      <w:pPr>
        <w:tabs>
          <w:tab w:val="left" w:pos="312"/>
        </w:tabs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66AC9D" wp14:editId="147323B4">
            <wp:extent cx="5759450" cy="26816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7A" w:rsidRPr="008D5546" w:rsidRDefault="005E7788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1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="008D5546" w:rsidRPr="008D5546">
        <w:rPr>
          <w:rFonts w:ascii="Times New Roman" w:eastAsia="仿宋_GB2312" w:hAnsi="Times New Roman" w:cs="Times New Roman" w:hint="eastAsia"/>
          <w:sz w:val="24"/>
          <w:szCs w:val="28"/>
        </w:rPr>
        <w:t>报名系统首页</w:t>
      </w:r>
    </w:p>
    <w:p w:rsidR="0051647A" w:rsidRPr="005E7788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在首页点击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“注册”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按钮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进入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“负责人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帐号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注册申请界面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</w:p>
    <w:p w:rsidR="0051647A" w:rsidRDefault="0089034F" w:rsidP="00793141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4A447935" wp14:editId="3FEABAC1">
            <wp:extent cx="5037838" cy="27908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2088" cy="280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546" w:rsidRPr="008D5546" w:rsidRDefault="008D5546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>2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="00630A25" w:rsidRPr="00630A25">
        <w:rPr>
          <w:rFonts w:ascii="Times New Roman" w:eastAsia="仿宋_GB2312" w:hAnsi="Times New Roman" w:cs="Times New Roman" w:hint="eastAsia"/>
          <w:sz w:val="24"/>
          <w:szCs w:val="28"/>
        </w:rPr>
        <w:t>“负责人帐号”注册申请界面</w:t>
      </w:r>
    </w:p>
    <w:p w:rsidR="0051647A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lastRenderedPageBreak/>
        <w:t>在基本信息填写完毕后点击“提交注册”按钮。即完成帐号注册申请，系统会对账号进行审核，审核通过后即为帐号注册申请成功，系统会向您预留的邮箱发送邮件提醒您帐号注册成功，</w:t>
      </w:r>
      <w:r w:rsidRPr="0089034F">
        <w:rPr>
          <w:rFonts w:ascii="Times New Roman" w:eastAsia="仿宋_GB2312" w:hAnsi="Times New Roman" w:cs="Times New Roman" w:hint="eastAsia"/>
          <w:b/>
          <w:sz w:val="28"/>
          <w:szCs w:val="28"/>
        </w:rPr>
        <w:t>请务必牢记您的帐号及密码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。帐号注册成功后您可以登录报名系统进行后续报名操作。</w:t>
      </w:r>
    </w:p>
    <w:p w:rsidR="003B2186" w:rsidRPr="003B2186" w:rsidRDefault="003B218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注意：</w:t>
      </w:r>
      <w:r w:rsidRPr="0089034F">
        <w:rPr>
          <w:rFonts w:ascii="Times New Roman" w:eastAsia="仿宋_GB2312" w:hAnsi="Times New Roman" w:cs="Times New Roman" w:hint="eastAsia"/>
          <w:b/>
          <w:sz w:val="28"/>
          <w:szCs w:val="28"/>
        </w:rPr>
        <w:t>本次大赛以学校为单位进行作品提交，每个学校只能申请一个账号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，“负责人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帐号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”由高校组委会成员或其指定大赛联系人注册。如参赛高校无组委会成员，请备注说明。高校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负责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在账号申请注册时，如若发现“学校”下拉菜单中没有自己所在学校，请及时联系秘书处进行学校添加。</w:t>
      </w:r>
    </w:p>
    <w:p w:rsidR="0051647A" w:rsidRPr="005F5D2D" w:rsidRDefault="008D5546" w:rsidP="00793141">
      <w:pPr>
        <w:pStyle w:val="2"/>
      </w:pPr>
      <w:r w:rsidRPr="005F5D2D">
        <w:rPr>
          <w:rFonts w:hint="eastAsia"/>
        </w:rPr>
        <w:t>二、</w:t>
      </w:r>
      <w:r w:rsidR="00B60034">
        <w:rPr>
          <w:rFonts w:hint="eastAsia"/>
        </w:rPr>
        <w:t>“负责人账号”</w:t>
      </w:r>
      <w:r w:rsidRPr="005F5D2D">
        <w:rPr>
          <w:rFonts w:hint="eastAsia"/>
        </w:rPr>
        <w:t>报名流程</w:t>
      </w:r>
    </w:p>
    <w:p w:rsidR="00475C2D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登录系统</w:t>
      </w:r>
    </w:p>
    <w:p w:rsidR="0051647A" w:rsidRPr="005E7788" w:rsidRDefault="008D5546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负责老师点击大赛报名网址</w:t>
      </w:r>
      <w:r w:rsidR="003B2186"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hyperlink r:id="rId11" w:history="1">
        <w:r w:rsidR="0089034F" w:rsidRPr="0097640C">
          <w:rPr>
            <w:rStyle w:val="a3"/>
            <w:rFonts w:ascii="宋体" w:eastAsia="宋体" w:hAnsi="宋体"/>
            <w:sz w:val="28"/>
            <w:szCs w:val="28"/>
          </w:rPr>
          <w:t>http://121.36.101.181/Login/Index</w:t>
        </w:r>
      </w:hyperlink>
      <w:r w:rsidR="00050326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输入账号密码登录大赛报名系统，进入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“负责人账号”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系统界面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首页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，如图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所示。</w:t>
      </w:r>
    </w:p>
    <w:p w:rsidR="00886ED8" w:rsidRDefault="0089034F" w:rsidP="00793141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759450" cy="169418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截图2020081815293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47A" w:rsidRPr="00793141" w:rsidRDefault="00886ED8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>3</w:t>
      </w:r>
      <w:r w:rsidR="00EE61FE">
        <w:rPr>
          <w:rFonts w:ascii="Times New Roman" w:eastAsia="仿宋_GB2312" w:hAnsi="Times New Roman" w:cs="Times New Roman"/>
          <w:sz w:val="24"/>
          <w:szCs w:val="28"/>
        </w:rPr>
        <w:t xml:space="preserve"> </w:t>
      </w: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报名系统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界面</w:t>
      </w:r>
      <w:r w:rsidR="00EE61FE">
        <w:rPr>
          <w:rFonts w:ascii="Times New Roman" w:eastAsia="仿宋_GB2312" w:hAnsi="Times New Roman" w:cs="Times New Roman" w:hint="eastAsia"/>
          <w:sz w:val="24"/>
          <w:szCs w:val="28"/>
        </w:rPr>
        <w:t>首页</w:t>
      </w:r>
    </w:p>
    <w:p w:rsidR="00475C2D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创建“子账号”</w:t>
      </w:r>
    </w:p>
    <w:p w:rsidR="0051647A" w:rsidRPr="005E7788" w:rsidRDefault="008D5546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中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“你好，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XXX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”进入个人设置中心：</w:t>
      </w:r>
    </w:p>
    <w:p w:rsidR="0051647A" w:rsidRPr="005E7788" w:rsidRDefault="00EE61FE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修改密码。您可以根据需要修改登录密码，如若修改，请牢记修改后密码。</w:t>
      </w:r>
    </w:p>
    <w:p w:rsidR="0051647A" w:rsidRPr="005E7788" w:rsidRDefault="00EE61FE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创建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。如</w:t>
      </w:r>
      <w:r w:rsidR="00475C2D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4</w:t>
      </w:r>
      <w:r w:rsidR="00475C2D">
        <w:rPr>
          <w:rFonts w:ascii="Times New Roman" w:eastAsia="仿宋_GB2312" w:hAnsi="Times New Roman" w:cs="Times New Roman" w:hint="eastAsia"/>
          <w:sz w:val="28"/>
          <w:szCs w:val="28"/>
        </w:rPr>
        <w:t>所示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，负责老师填写基本信息后点击“保存”即为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创建成功，点击“已建帐号”可查看已建立的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信息。“创建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子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账号”功能为负责老师为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参赛作品设置登陆账号，每个帐号对应一个参赛作品。参赛队伍可通过该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子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帐号上传作品信息。</w:t>
      </w:r>
    </w:p>
    <w:p w:rsidR="0051647A" w:rsidRDefault="00630A25" w:rsidP="00630A25">
      <w:pPr>
        <w:spacing w:line="300" w:lineRule="auto"/>
        <w:jc w:val="center"/>
        <w:rPr>
          <w:rFonts w:ascii="Times New Roman" w:eastAsia="仿宋_GB2312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71DE4F" wp14:editId="103CC095">
            <wp:extent cx="5759450" cy="30530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1FE" w:rsidRPr="00EE61FE" w:rsidRDefault="00EE61FE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 xml:space="preserve">4 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创建“子账号”界面</w:t>
      </w:r>
    </w:p>
    <w:p w:rsidR="00475C2D" w:rsidRDefault="00886ED8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信息确认</w:t>
      </w:r>
    </w:p>
    <w:p w:rsidR="00EE61FE" w:rsidRPr="005E7788" w:rsidRDefault="00475C2D" w:rsidP="00793141">
      <w:pPr>
        <w:tabs>
          <w:tab w:val="left" w:pos="312"/>
        </w:tabs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等待“子账号”提交报名作品信息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报名过程中，负责老师在</w:t>
      </w:r>
      <w:r w:rsidR="00EE61FE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EE61FE">
        <w:rPr>
          <w:rFonts w:ascii="Times New Roman" w:eastAsia="仿宋_GB2312" w:hAnsi="Times New Roman" w:cs="Times New Roman"/>
          <w:sz w:val="28"/>
          <w:szCs w:val="28"/>
        </w:rPr>
        <w:t>3</w:t>
      </w:r>
      <w:r w:rsidR="00EE61FE" w:rsidRPr="00EE61FE">
        <w:rPr>
          <w:rFonts w:ascii="Times New Roman" w:eastAsia="仿宋_GB2312" w:hAnsi="Times New Roman" w:cs="Times New Roman" w:hint="eastAsia"/>
          <w:sz w:val="28"/>
          <w:szCs w:val="28"/>
        </w:rPr>
        <w:t>报名系统界面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首页的“大赛申报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信息</w:t>
      </w:r>
      <w:r w:rsidR="008D5546" w:rsidRPr="005E7788">
        <w:rPr>
          <w:rFonts w:ascii="Times New Roman" w:eastAsia="仿宋_GB2312" w:hAnsi="Times New Roman" w:cs="Times New Roman" w:hint="eastAsia"/>
          <w:sz w:val="28"/>
          <w:szCs w:val="28"/>
        </w:rPr>
        <w:t>列表”中可查看</w:t>
      </w:r>
      <w:r w:rsidR="00886ED8"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已提交的报名作品信息及报名状态。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如果参赛队伍报名有误可使用下一条介绍中的“内审退回”功能退回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“子账号”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报名信息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，重新报名</w:t>
      </w:r>
      <w:r w:rsidR="004D187A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本届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大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赛以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="00730D50">
        <w:rPr>
          <w:rFonts w:ascii="Times New Roman" w:eastAsia="仿宋_GB2312" w:hAnsi="Times New Roman" w:cs="Times New Roman" w:hint="eastAsia"/>
          <w:sz w:val="28"/>
          <w:szCs w:val="28"/>
        </w:rPr>
        <w:t>为单位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报名，所有作品信息上传完毕后，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负责人确认信息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无误后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进行内审提交</w:t>
      </w:r>
      <w:r w:rsidR="00EE61FE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75C2D" w:rsidRDefault="00475C2D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784E93">
        <w:rPr>
          <w:rFonts w:ascii="Times New Roman" w:eastAsia="仿宋_GB2312" w:hAnsi="Times New Roman" w:cs="Times New Roman"/>
          <w:sz w:val="28"/>
          <w:szCs w:val="28"/>
        </w:rPr>
        <w:t>4</w:t>
      </w:r>
      <w:r w:rsidR="00784E93"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内审提交</w:t>
      </w:r>
    </w:p>
    <w:p w:rsidR="0028182A" w:rsidRPr="00873E89" w:rsidRDefault="008D5546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点击“学校报名”进行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内审提交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界面如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图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="001C621E">
        <w:rPr>
          <w:rFonts w:ascii="Times New Roman" w:eastAsia="仿宋_GB2312" w:hAnsi="Times New Roman" w:cs="Times New Roman" w:hint="eastAsia"/>
          <w:sz w:val="28"/>
          <w:szCs w:val="28"/>
        </w:rPr>
        <w:t>所示</w:t>
      </w:r>
      <w:r w:rsidR="001C621E" w:rsidRPr="005E778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D187A" w:rsidRDefault="00E07482" w:rsidP="00E07482">
      <w:pPr>
        <w:spacing w:line="300" w:lineRule="auto"/>
        <w:jc w:val="center"/>
        <w:rPr>
          <w:rFonts w:ascii="Times New Roman" w:eastAsia="仿宋_GB2312" w:hAnsi="Times New Roman" w:cs="Times New Roman"/>
          <w:noProof/>
          <w:sz w:val="28"/>
          <w:szCs w:val="28"/>
        </w:rPr>
      </w:pPr>
      <w:r>
        <w:rPr>
          <w:rFonts w:ascii="Times New Roman" w:eastAsia="仿宋_GB2312" w:hAnsi="Times New Roman" w:cs="Times New Roman"/>
          <w:noProof/>
          <w:sz w:val="28"/>
          <w:szCs w:val="28"/>
        </w:rPr>
        <w:drawing>
          <wp:inline distT="0" distB="0" distL="0" distR="0">
            <wp:extent cx="5759450" cy="24853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Q截图2020081815365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87A" w:rsidRPr="004D187A" w:rsidRDefault="004D187A" w:rsidP="00793141">
      <w:pPr>
        <w:spacing w:line="30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8"/>
        </w:rPr>
      </w:pPr>
      <w:r w:rsidRPr="008D5546">
        <w:rPr>
          <w:rFonts w:ascii="Times New Roman" w:eastAsia="仿宋_GB2312" w:hAnsi="Times New Roman" w:cs="Times New Roman" w:hint="eastAsia"/>
          <w:sz w:val="24"/>
          <w:szCs w:val="28"/>
        </w:rPr>
        <w:t>图</w:t>
      </w:r>
      <w:r>
        <w:rPr>
          <w:rFonts w:ascii="Times New Roman" w:eastAsia="仿宋_GB2312" w:hAnsi="Times New Roman" w:cs="Times New Roman"/>
          <w:sz w:val="24"/>
          <w:szCs w:val="28"/>
        </w:rPr>
        <w:t xml:space="preserve">5 </w:t>
      </w:r>
      <w:r w:rsidR="00E07482">
        <w:rPr>
          <w:rFonts w:ascii="Times New Roman" w:eastAsia="仿宋_GB2312" w:hAnsi="Times New Roman" w:cs="Times New Roman" w:hint="eastAsia"/>
          <w:sz w:val="24"/>
          <w:szCs w:val="28"/>
        </w:rPr>
        <w:t>内审退回与提交</w:t>
      </w:r>
      <w:r>
        <w:rPr>
          <w:rFonts w:ascii="Times New Roman" w:eastAsia="仿宋_GB2312" w:hAnsi="Times New Roman" w:cs="Times New Roman" w:hint="eastAsia"/>
          <w:sz w:val="24"/>
          <w:szCs w:val="28"/>
        </w:rPr>
        <w:t>界面</w:t>
      </w:r>
    </w:p>
    <w:p w:rsidR="00873E89" w:rsidRPr="00873E89" w:rsidRDefault="00873E89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“负责人账号”大赛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审核权限包括：“内审提交”及“内审退回”。</w:t>
      </w:r>
    </w:p>
    <w:p w:rsidR="00873E89" w:rsidRPr="004D187A" w:rsidRDefault="00873E89" w:rsidP="00873E89">
      <w:pPr>
        <w:spacing w:line="300" w:lineRule="auto"/>
        <w:ind w:firstLineChars="200" w:firstLine="560"/>
        <w:jc w:val="left"/>
        <w:rPr>
          <w:rFonts w:ascii="Times New Roman" w:eastAsia="仿宋_GB2312" w:hAnsi="Times New Roman" w:cs="Times New Roman"/>
          <w:sz w:val="24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4D187A">
        <w:rPr>
          <w:rFonts w:ascii="Times New Roman" w:eastAsia="仿宋_GB2312" w:hAnsi="Times New Roman" w:cs="Times New Roman" w:hint="eastAsia"/>
          <w:sz w:val="28"/>
          <w:szCs w:val="28"/>
        </w:rPr>
        <w:t>内审退回：负责老师对不符合要求的作品进行内审退回、修改。此操作应在“内审提交”之前进行，“内审提交”后将无法进行改动。</w:t>
      </w:r>
    </w:p>
    <w:p w:rsidR="00873E89" w:rsidRPr="00873E89" w:rsidRDefault="00873E89" w:rsidP="00873E89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（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）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内审提交：所有参赛作品信息经审核确认无误后，负责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人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可进行内审提交。负责老师点击内审提交后，校内审核结束，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学校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报名信息进入外审阶段。一旦进行“内审提交”，将无法对已提交的信息进行任何改动。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等待秘书处确认参赛信息无误后即可报名成功，报名成功会通过邮件通知负责人。</w:t>
      </w:r>
    </w:p>
    <w:p w:rsidR="00A51576" w:rsidRDefault="00FC4197" w:rsidP="00A51576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高校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负责人提交的作品与“作品统计表”信息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必须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一致。“作品统计表”</w:t>
      </w:r>
      <w:r>
        <w:rPr>
          <w:rFonts w:eastAsia="仿宋_GB2312" w:hint="eastAsia"/>
          <w:sz w:val="28"/>
          <w:szCs w:val="28"/>
        </w:rPr>
        <w:t>需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加盖院校或教务处公章，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不同学院可分多个表格盖章，统一提交；内容要足够清晰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；</w:t>
      </w:r>
      <w:r w:rsidR="00873E89" w:rsidRPr="004A0367">
        <w:rPr>
          <w:rFonts w:ascii="Times New Roman" w:eastAsia="仿宋_GB2312" w:hAnsi="Times New Roman" w:cs="Times New Roman" w:hint="eastAsia"/>
          <w:sz w:val="28"/>
          <w:szCs w:val="28"/>
        </w:rPr>
        <w:t>多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份扫描文件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需打包</w:t>
      </w:r>
      <w:r w:rsidR="00873E89">
        <w:rPr>
          <w:rFonts w:ascii="Times New Roman" w:eastAsia="仿宋_GB2312" w:hAnsi="Times New Roman" w:cs="Times New Roman" w:hint="eastAsia"/>
          <w:sz w:val="28"/>
          <w:szCs w:val="28"/>
        </w:rPr>
        <w:t>为一个压缩包后上传</w:t>
      </w:r>
      <w:r w:rsidR="00873E89" w:rsidRPr="004A0367">
        <w:rPr>
          <w:rFonts w:ascii="Times New Roman" w:eastAsia="仿宋_GB2312" w:hAnsi="Times New Roman" w:cs="Times New Roman" w:hint="eastAsia"/>
          <w:sz w:val="28"/>
          <w:szCs w:val="28"/>
        </w:rPr>
        <w:t>。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注意：审批统计表不是</w:t>
      </w:r>
      <w:r w:rsidR="00E37808" w:rsidRPr="004A0367">
        <w:rPr>
          <w:rFonts w:ascii="Times New Roman" w:eastAsia="仿宋_GB2312" w:hAnsi="Times New Roman" w:cs="Times New Roman" w:hint="eastAsia"/>
          <w:sz w:val="28"/>
          <w:szCs w:val="28"/>
        </w:rPr>
        <w:t>“作品统计表”</w:t>
      </w:r>
      <w:r w:rsidR="00E37808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p w:rsidR="00475C2D" w:rsidRPr="00EB695E" w:rsidRDefault="00FC4197" w:rsidP="00EB695E">
      <w:pPr>
        <w:spacing w:line="300" w:lineRule="auto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如需申请“优秀组织单位”，请填写“优秀组织单位申请表”并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加盖院校或教务处公章，扫描后</w:t>
      </w:r>
      <w:r>
        <w:rPr>
          <w:rFonts w:eastAsia="仿宋_GB2312" w:hint="eastAsia"/>
          <w:sz w:val="28"/>
          <w:szCs w:val="28"/>
        </w:rPr>
        <w:t>连同</w:t>
      </w:r>
      <w:r w:rsidR="00361139">
        <w:rPr>
          <w:rFonts w:eastAsia="仿宋_GB2312" w:hint="eastAsia"/>
          <w:sz w:val="28"/>
          <w:szCs w:val="28"/>
        </w:rPr>
        <w:t>“</w:t>
      </w:r>
      <w:r w:rsidR="00EB695E">
        <w:rPr>
          <w:rFonts w:eastAsia="仿宋_GB2312" w:hint="eastAsia"/>
          <w:sz w:val="28"/>
          <w:szCs w:val="28"/>
        </w:rPr>
        <w:t>优秀组织单位申请表附件</w:t>
      </w:r>
      <w:r w:rsidR="00361139">
        <w:rPr>
          <w:rFonts w:eastAsia="仿宋_GB2312" w:hint="eastAsia"/>
          <w:sz w:val="28"/>
          <w:szCs w:val="28"/>
        </w:rPr>
        <w:t>”和</w:t>
      </w:r>
      <w:r w:rsidRPr="004A0367">
        <w:rPr>
          <w:rFonts w:ascii="Times New Roman" w:eastAsia="仿宋_GB2312" w:hAnsi="Times New Roman" w:cs="Times New Roman" w:hint="eastAsia"/>
          <w:sz w:val="28"/>
          <w:szCs w:val="28"/>
        </w:rPr>
        <w:t>“作品统计表”</w:t>
      </w:r>
      <w:r>
        <w:rPr>
          <w:rFonts w:eastAsia="仿宋_GB2312" w:hint="eastAsia"/>
          <w:sz w:val="28"/>
          <w:szCs w:val="28"/>
        </w:rPr>
        <w:t>在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“内审提交”</w:t>
      </w:r>
      <w:r>
        <w:rPr>
          <w:rFonts w:eastAsia="仿宋_GB2312" w:hint="eastAsia"/>
          <w:sz w:val="28"/>
          <w:szCs w:val="28"/>
        </w:rPr>
        <w:t>前一起</w:t>
      </w:r>
      <w:r w:rsidR="00E320A2">
        <w:rPr>
          <w:rFonts w:eastAsia="仿宋_GB2312" w:hint="eastAsia"/>
          <w:sz w:val="28"/>
          <w:szCs w:val="28"/>
        </w:rPr>
        <w:t>打包</w:t>
      </w:r>
      <w:r>
        <w:rPr>
          <w:rFonts w:eastAsia="仿宋_GB2312" w:hint="eastAsia"/>
          <w:sz w:val="28"/>
          <w:szCs w:val="28"/>
        </w:rPr>
        <w:t>上传到系统。</w:t>
      </w:r>
      <w:r w:rsidRPr="005E7788">
        <w:rPr>
          <w:rFonts w:ascii="Times New Roman" w:eastAsia="仿宋_GB2312" w:hAnsi="Times New Roman" w:cs="Times New Roman" w:hint="eastAsia"/>
          <w:sz w:val="28"/>
          <w:szCs w:val="28"/>
        </w:rPr>
        <w:t>一旦进行“内审提交”，将无法对已提交的信息进行任何改动。</w:t>
      </w:r>
    </w:p>
    <w:p w:rsidR="0051647A" w:rsidRDefault="001C1A56" w:rsidP="00793141">
      <w:pPr>
        <w:pStyle w:val="2"/>
      </w:pPr>
      <w:r>
        <w:rPr>
          <w:rFonts w:hint="eastAsia"/>
        </w:rPr>
        <w:t>三、</w:t>
      </w:r>
      <w:r w:rsidR="001E4EFD">
        <w:rPr>
          <w:rFonts w:hint="eastAsia"/>
        </w:rPr>
        <w:t>注意</w:t>
      </w:r>
      <w:r w:rsidR="00793141">
        <w:rPr>
          <w:rFonts w:hint="eastAsia"/>
        </w:rPr>
        <w:t>事项</w:t>
      </w:r>
      <w:r w:rsidR="008D5546" w:rsidRPr="005E7788">
        <w:rPr>
          <w:rFonts w:hint="eastAsia"/>
        </w:rPr>
        <w:t>：</w:t>
      </w:r>
    </w:p>
    <w:p w:rsidR="007F3634" w:rsidRDefault="00C56DE3" w:rsidP="00793141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1</w:t>
      </w:r>
      <w:r>
        <w:rPr>
          <w:rFonts w:ascii="Times New Roman" w:eastAsia="仿宋_GB2312" w:hAnsi="Times New Roman" w:cs="Times New Roman"/>
          <w:sz w:val="28"/>
          <w:szCs w:val="28"/>
        </w:rPr>
        <w:t>.</w:t>
      </w:r>
      <w:r>
        <w:rPr>
          <w:rFonts w:ascii="Times New Roman" w:eastAsia="仿宋_GB2312" w:hAnsi="Times New Roman" w:cs="Times New Roman" w:hint="eastAsia"/>
          <w:sz w:val="28"/>
          <w:szCs w:val="28"/>
        </w:rPr>
        <w:t xml:space="preserve">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浏览器</w:t>
      </w:r>
      <w:r w:rsidR="008D0167">
        <w:rPr>
          <w:rFonts w:ascii="Times New Roman" w:eastAsia="仿宋_GB2312" w:hAnsi="Times New Roman" w:cs="Times New Roman" w:hint="eastAsia"/>
          <w:sz w:val="28"/>
          <w:szCs w:val="28"/>
        </w:rPr>
        <w:t>要求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：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使用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3</w:t>
      </w:r>
      <w:r w:rsidR="002B2208">
        <w:rPr>
          <w:rFonts w:ascii="Times New Roman" w:eastAsia="仿宋_GB2312" w:hAnsi="Times New Roman" w:cs="Times New Roman"/>
          <w:sz w:val="28"/>
          <w:szCs w:val="28"/>
        </w:rPr>
        <w:t>60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浏览器</w:t>
      </w:r>
      <w:r w:rsidR="002B2208" w:rsidRPr="002B2208">
        <w:rPr>
          <w:rFonts w:ascii="Times New Roman" w:eastAsia="仿宋_GB2312" w:hAnsi="Times New Roman" w:cs="Times New Roman" w:hint="eastAsia"/>
          <w:sz w:val="28"/>
          <w:szCs w:val="28"/>
        </w:rPr>
        <w:t>或搜狗浏览器</w:t>
      </w:r>
      <w:r w:rsidR="002B2208">
        <w:rPr>
          <w:rFonts w:ascii="Times New Roman" w:eastAsia="仿宋_GB2312" w:hAnsi="Times New Roman" w:cs="Times New Roman" w:hint="eastAsia"/>
          <w:sz w:val="28"/>
          <w:szCs w:val="28"/>
        </w:rPr>
        <w:t>兼容模式</w:t>
      </w:r>
      <w:r w:rsidR="007F3634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8D0167">
        <w:rPr>
          <w:rFonts w:ascii="Times New Roman" w:eastAsia="仿宋_GB2312" w:hAnsi="Times New Roman" w:cs="Times New Roman" w:hint="eastAsia"/>
          <w:sz w:val="28"/>
          <w:szCs w:val="28"/>
        </w:rPr>
        <w:t>且申报过程中同一时间只能登陆一个账号。</w:t>
      </w:r>
    </w:p>
    <w:p w:rsidR="0051647A" w:rsidRPr="005E7788" w:rsidRDefault="00C56DE3" w:rsidP="00A9601F">
      <w:pPr>
        <w:spacing w:line="300" w:lineRule="auto"/>
        <w:ind w:firstLineChars="200" w:firstLine="560"/>
        <w:rPr>
          <w:rFonts w:ascii="Times New Roman" w:eastAsia="仿宋_GB2312" w:hAnsi="Times New Roman" w:cs="Times New Roman"/>
          <w:sz w:val="28"/>
          <w:szCs w:val="28"/>
        </w:rPr>
      </w:pPr>
      <w:r>
        <w:rPr>
          <w:rFonts w:ascii="Times New Roman" w:eastAsia="仿宋_GB2312" w:hAnsi="Times New Roman" w:cs="Times New Roman" w:hint="eastAsia"/>
          <w:sz w:val="28"/>
          <w:szCs w:val="28"/>
        </w:rPr>
        <w:t>2</w:t>
      </w:r>
      <w:r>
        <w:rPr>
          <w:rFonts w:ascii="Times New Roman" w:eastAsia="仿宋_GB2312" w:hAnsi="Times New Roman" w:cs="Times New Roman"/>
          <w:sz w:val="28"/>
          <w:szCs w:val="28"/>
        </w:rPr>
        <w:t xml:space="preserve">. </w:t>
      </w:r>
      <w:r>
        <w:rPr>
          <w:rFonts w:ascii="Times New Roman" w:eastAsia="仿宋_GB2312" w:hAnsi="Times New Roman" w:cs="Times New Roman" w:hint="eastAsia"/>
          <w:sz w:val="28"/>
          <w:szCs w:val="28"/>
        </w:rPr>
        <w:t>截止时间：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大赛报名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截止时间为</w:t>
      </w:r>
      <w:r w:rsidR="00756905">
        <w:rPr>
          <w:rFonts w:ascii="Times New Roman" w:eastAsia="仿宋_GB2312" w:hAnsi="Times New Roman" w:cs="Times New Roman" w:hint="eastAsia"/>
          <w:sz w:val="28"/>
          <w:szCs w:val="28"/>
        </w:rPr>
        <w:t>2020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年</w:t>
      </w:r>
      <w:r w:rsidR="00756905">
        <w:rPr>
          <w:rFonts w:ascii="Times New Roman" w:eastAsia="仿宋_GB2312" w:hAnsi="Times New Roman" w:cs="Times New Roman"/>
          <w:sz w:val="28"/>
          <w:szCs w:val="28"/>
        </w:rPr>
        <w:t>9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月</w:t>
      </w:r>
      <w:r w:rsidR="00756905">
        <w:rPr>
          <w:rFonts w:ascii="Times New Roman" w:eastAsia="仿宋_GB2312" w:hAnsi="Times New Roman" w:cs="Times New Roman" w:hint="eastAsia"/>
          <w:sz w:val="28"/>
          <w:szCs w:val="28"/>
        </w:rPr>
        <w:t>5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日</w:t>
      </w:r>
      <w:r w:rsidR="00756905">
        <w:rPr>
          <w:rFonts w:ascii="Times New Roman" w:eastAsia="仿宋_GB2312" w:hAnsi="Times New Roman" w:cs="Times New Roman"/>
          <w:sz w:val="28"/>
          <w:szCs w:val="28"/>
        </w:rPr>
        <w:t>0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点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，这个时间并非“子账号”上传作品到“负责人账号”的截止时间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，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而是“负责人账号”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统一上报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到系统的时间。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请各参赛队伍务必注意时间节点，以免影响报名。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另外，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大量作品同时上传会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造成卡顿，报名速度减慢，请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尽量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提前进行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作品</w:t>
      </w:r>
      <w:r w:rsidR="00793141">
        <w:rPr>
          <w:rFonts w:ascii="Times New Roman" w:eastAsia="仿宋_GB2312" w:hAnsi="Times New Roman" w:cs="Times New Roman" w:hint="eastAsia"/>
          <w:sz w:val="28"/>
          <w:szCs w:val="28"/>
        </w:rPr>
        <w:t>报名</w:t>
      </w:r>
      <w:r w:rsidR="00793141" w:rsidRPr="004A0367">
        <w:rPr>
          <w:rFonts w:ascii="Times New Roman" w:eastAsia="仿宋_GB2312" w:hAnsi="Times New Roman" w:cs="Times New Roman" w:hint="eastAsia"/>
          <w:sz w:val="28"/>
          <w:szCs w:val="28"/>
        </w:rPr>
        <w:t>。</w:t>
      </w:r>
    </w:p>
    <w:sectPr w:rsidR="0051647A" w:rsidRPr="005E7788" w:rsidSect="005E7788">
      <w:pgSz w:w="11906" w:h="16838" w:code="9"/>
      <w:pgMar w:top="1701" w:right="1418" w:bottom="1134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15BD" w:rsidRDefault="004215BD" w:rsidP="001C1A56">
      <w:r>
        <w:separator/>
      </w:r>
    </w:p>
  </w:endnote>
  <w:endnote w:type="continuationSeparator" w:id="0">
    <w:p w:rsidR="004215BD" w:rsidRDefault="004215BD" w:rsidP="001C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15BD" w:rsidRDefault="004215BD" w:rsidP="001C1A56">
      <w:r>
        <w:separator/>
      </w:r>
    </w:p>
  </w:footnote>
  <w:footnote w:type="continuationSeparator" w:id="0">
    <w:p w:rsidR="004215BD" w:rsidRDefault="004215BD" w:rsidP="001C1A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6249D09"/>
    <w:multiLevelType w:val="singleLevel"/>
    <w:tmpl w:val="86249D09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8DD9FCDC"/>
    <w:multiLevelType w:val="singleLevel"/>
    <w:tmpl w:val="8DD9FCDC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CED52489"/>
    <w:multiLevelType w:val="singleLevel"/>
    <w:tmpl w:val="CED52489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5EB502E5"/>
    <w:multiLevelType w:val="hybridMultilevel"/>
    <w:tmpl w:val="75C81C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C32CA9"/>
    <w:multiLevelType w:val="singleLevel"/>
    <w:tmpl w:val="74C32CA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47A"/>
    <w:rsid w:val="00050326"/>
    <w:rsid w:val="00103BB1"/>
    <w:rsid w:val="001C1A56"/>
    <w:rsid w:val="001C621E"/>
    <w:rsid w:val="001E4EFD"/>
    <w:rsid w:val="00244E2D"/>
    <w:rsid w:val="0028182A"/>
    <w:rsid w:val="002B1B94"/>
    <w:rsid w:val="002B2208"/>
    <w:rsid w:val="002C7D51"/>
    <w:rsid w:val="00332DEB"/>
    <w:rsid w:val="00361139"/>
    <w:rsid w:val="003B2186"/>
    <w:rsid w:val="004215BD"/>
    <w:rsid w:val="00475C2D"/>
    <w:rsid w:val="004C2CE0"/>
    <w:rsid w:val="004D187A"/>
    <w:rsid w:val="0051647A"/>
    <w:rsid w:val="00525ABE"/>
    <w:rsid w:val="005E00D3"/>
    <w:rsid w:val="005E7788"/>
    <w:rsid w:val="005F5D2D"/>
    <w:rsid w:val="006166A7"/>
    <w:rsid w:val="00630A25"/>
    <w:rsid w:val="00730D50"/>
    <w:rsid w:val="00756905"/>
    <w:rsid w:val="00784E93"/>
    <w:rsid w:val="00793141"/>
    <w:rsid w:val="007F3115"/>
    <w:rsid w:val="007F3634"/>
    <w:rsid w:val="0080063A"/>
    <w:rsid w:val="00815C3D"/>
    <w:rsid w:val="00873E89"/>
    <w:rsid w:val="00886ED8"/>
    <w:rsid w:val="0089034F"/>
    <w:rsid w:val="008C53D1"/>
    <w:rsid w:val="008D0167"/>
    <w:rsid w:val="008D5546"/>
    <w:rsid w:val="0095270F"/>
    <w:rsid w:val="009A42EC"/>
    <w:rsid w:val="00A51576"/>
    <w:rsid w:val="00A87761"/>
    <w:rsid w:val="00A9601F"/>
    <w:rsid w:val="00B60034"/>
    <w:rsid w:val="00C56DE3"/>
    <w:rsid w:val="00DD2B62"/>
    <w:rsid w:val="00DE52AC"/>
    <w:rsid w:val="00E010AF"/>
    <w:rsid w:val="00E07482"/>
    <w:rsid w:val="00E320A2"/>
    <w:rsid w:val="00E37808"/>
    <w:rsid w:val="00E72F54"/>
    <w:rsid w:val="00E83532"/>
    <w:rsid w:val="00EB695E"/>
    <w:rsid w:val="00EE61FE"/>
    <w:rsid w:val="00EF747E"/>
    <w:rsid w:val="00F13575"/>
    <w:rsid w:val="00FC4197"/>
    <w:rsid w:val="040C07BF"/>
    <w:rsid w:val="062C1148"/>
    <w:rsid w:val="129B46E2"/>
    <w:rsid w:val="33130BB1"/>
    <w:rsid w:val="3D405302"/>
    <w:rsid w:val="567C497F"/>
    <w:rsid w:val="59C51329"/>
    <w:rsid w:val="5D6349C8"/>
    <w:rsid w:val="6A6D7805"/>
    <w:rsid w:val="6B34796E"/>
    <w:rsid w:val="6D0F2734"/>
    <w:rsid w:val="6D635DA5"/>
    <w:rsid w:val="75002648"/>
    <w:rsid w:val="76B02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C90402"/>
  <w15:docId w15:val="{8D5BB246-9770-4A20-9A18-3C0D0DC9F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5F5D2D"/>
    <w:pPr>
      <w:keepNext/>
      <w:keepLines/>
      <w:spacing w:before="260" w:line="300" w:lineRule="auto"/>
      <w:outlineLvl w:val="1"/>
    </w:pPr>
    <w:rPr>
      <w:rFonts w:ascii="Times New Roman" w:eastAsia="仿宋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List Paragraph"/>
    <w:basedOn w:val="a"/>
    <w:uiPriority w:val="99"/>
    <w:rsid w:val="004D187A"/>
    <w:pPr>
      <w:ind w:firstLineChars="200" w:firstLine="420"/>
    </w:pPr>
  </w:style>
  <w:style w:type="character" w:customStyle="1" w:styleId="20">
    <w:name w:val="标题 2 字符"/>
    <w:basedOn w:val="a0"/>
    <w:link w:val="2"/>
    <w:rsid w:val="005F5D2D"/>
    <w:rPr>
      <w:rFonts w:ascii="Times New Roman" w:eastAsia="仿宋" w:hAnsi="Times New Roman" w:cstheme="majorBidi"/>
      <w:b/>
      <w:bCs/>
      <w:kern w:val="2"/>
      <w:sz w:val="30"/>
      <w:szCs w:val="32"/>
    </w:rPr>
  </w:style>
  <w:style w:type="paragraph" w:styleId="a5">
    <w:name w:val="header"/>
    <w:basedOn w:val="a"/>
    <w:link w:val="a6"/>
    <w:rsid w:val="001C1A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C1A56"/>
    <w:rPr>
      <w:kern w:val="2"/>
      <w:sz w:val="18"/>
      <w:szCs w:val="18"/>
    </w:rPr>
  </w:style>
  <w:style w:type="paragraph" w:styleId="a7">
    <w:name w:val="footer"/>
    <w:basedOn w:val="a"/>
    <w:link w:val="a8"/>
    <w:rsid w:val="001C1A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1C1A56"/>
    <w:rPr>
      <w:kern w:val="2"/>
      <w:sz w:val="18"/>
      <w:szCs w:val="18"/>
    </w:rPr>
  </w:style>
  <w:style w:type="character" w:styleId="a9">
    <w:name w:val="FollowedHyperlink"/>
    <w:basedOn w:val="a0"/>
    <w:rsid w:val="00332D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png"/>
  <Relationship Id="rId11" Type="http://schemas.openxmlformats.org/officeDocument/2006/relationships/hyperlink" TargetMode="External" Target="http://121.36.101.181/Login/Index"/>
  <Relationship Id="rId12" Type="http://schemas.openxmlformats.org/officeDocument/2006/relationships/image" Target="media/image3.png"/>
  <Relationship Id="rId13" Type="http://schemas.openxmlformats.org/officeDocument/2006/relationships/image" Target="media/image4.png"/>
  <Relationship Id="rId14" Type="http://schemas.openxmlformats.org/officeDocument/2006/relationships/image" Target="media/image5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numbering" Target="numbering.xml"/>
  <Relationship Id="rId3" Type="http://schemas.openxmlformats.org/officeDocument/2006/relationships/styles" Target="style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hyperlink" TargetMode="External" Target="http://121.36.101.181/Login/Index"/>
  <Relationship Id="rId9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262</Words>
  <Characters>1495</Characters>
  <Application>Microsoft Office Word</Application>
  <DocSecurity>0</DocSecurity>
  <Lines>12</Lines>
  <Paragraphs>3</Paragraphs>
  <ScaleCrop>false</ScaleCrop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2020-08-18T07:43:00Z</dcterms:created>
  <dc:creator>Mr.Cao</dc:creator>
  <lastModifiedBy>Lenovo</lastModifiedBy>
  <dcterms:modified xsi:type="dcterms:W3CDTF">2020-08-19T02:16:00Z</dcterms:modified>
  <revision>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