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distribute"/>
        <w:rPr>
          <w:rFonts w:eastAsia="方正小标宋简体"/>
          <w:color w:val="FF0000"/>
          <w:w w:val="70"/>
          <w:sz w:val="84"/>
          <w:szCs w:val="84"/>
        </w:rPr>
      </w:pPr>
      <w:r>
        <w:rPr>
          <w:rFonts w:eastAsia="方正小标宋简体"/>
          <w:color w:val="FF0000"/>
          <w:w w:val="70"/>
          <w:sz w:val="84"/>
          <w:szCs w:val="84"/>
        </w:rPr>
        <w:t>山东高校机械工程教学协作组</w:t>
      </w:r>
    </w:p>
    <w:p>
      <w:pPr>
        <w:spacing w:line="300" w:lineRule="auto"/>
        <w:jc w:val="distribute"/>
        <w:rPr>
          <w:rFonts w:eastAsia="方正小标宋简体"/>
          <w:color w:val="FF0000"/>
          <w:spacing w:val="-80"/>
          <w:w w:val="70"/>
          <w:sz w:val="72"/>
          <w:szCs w:val="72"/>
        </w:rPr>
      </w:pPr>
      <w:r>
        <w:rPr>
          <w:rFonts w:eastAsia="方正小标宋简体"/>
          <w:color w:val="FF0000"/>
          <w:spacing w:val="-80"/>
          <w:w w:val="70"/>
          <w:sz w:val="72"/>
          <w:szCs w:val="72"/>
        </w:rPr>
        <w:t>山东省大学生机电产品创新设计竞赛组委会</w:t>
      </w:r>
    </w:p>
    <w:p>
      <w:pPr>
        <w:widowControl w:val="0"/>
        <w:spacing w:line="300" w:lineRule="auto"/>
        <w:jc w:val="center"/>
        <w:rPr>
          <w:rFonts w:eastAsia="仿宋_GB2312"/>
          <w:sz w:val="32"/>
          <w:szCs w:val="32"/>
        </w:rPr>
      </w:pPr>
    </w:p>
    <w:p>
      <w:pPr>
        <w:widowControl w:val="0"/>
        <w:spacing w:line="300" w:lineRule="auto"/>
        <w:jc w:val="center"/>
        <w:rPr>
          <w:rFonts w:eastAsia="仿宋_GB2312"/>
          <w:sz w:val="32"/>
          <w:szCs w:val="32"/>
        </w:rPr>
      </w:pPr>
      <w:r>
        <mc:AlternateContent>
          <mc:Choice Requires="wps">
            <w:drawing>
              <wp:anchor distT="0" distB="0" distL="114300" distR="114300" simplePos="0" relativeHeight="251656192" behindDoc="0" locked="0" layoutInCell="1" allowOverlap="1">
                <wp:simplePos x="0" y="0"/>
                <wp:positionH relativeFrom="column">
                  <wp:posOffset>87630</wp:posOffset>
                </wp:positionH>
                <wp:positionV relativeFrom="paragraph">
                  <wp:posOffset>298450</wp:posOffset>
                </wp:positionV>
                <wp:extent cx="6057900" cy="635"/>
                <wp:effectExtent l="7620" t="7620" r="11430" b="10795"/>
                <wp:wrapNone/>
                <wp:docPr id="12" name="Line 2"/>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line">
                          <a:avLst/>
                        </a:prstGeom>
                        <a:noFill/>
                        <a:ln w="12700">
                          <a:solidFill>
                            <a:srgbClr val="FF0000"/>
                          </a:solidFill>
                          <a:round/>
                        </a:ln>
                      </wps:spPr>
                      <wps:bodyPr/>
                    </wps:wsp>
                  </a:graphicData>
                </a:graphic>
              </wp:anchor>
            </w:drawing>
          </mc:Choice>
          <mc:Fallback>
            <w:pict>
              <v:line id="Line 2" o:spid="_x0000_s1026" o:spt="20" style="position:absolute;left:0pt;margin-left:6.9pt;margin-top:23.5pt;height:0.05pt;width:477pt;z-index:251656192;mso-width-relative:page;mso-height-relative:page;" filled="f" stroked="t" coordsize="21600,21600" o:gfxdata="UEsDBAoAAAAAAIdO4kAAAAAAAAAAAAAAAAAEAAAAZHJzL1BLAwQUAAAACACHTuJARndlTtUAAAAI&#10;AQAADwAAAGRycy9kb3ducmV2LnhtbE2PwU7DMBBE70j8g7VI3KgTQA0NcSqEBCc4tJQDNyde4kC8&#10;jmw3CX/P9gTHmVnNvqm2ixvEhCH2nhTkqwwEUutNT52Cw9vT1R2ImDQZPXhCBT8YYVufn1W6NH6m&#10;HU771AkuoVhqBTalsZQythadjis/InH26YPTiWXopAl65nI3yOssW0une+IPVo/4aLH93h+dgtuX&#10;92acg/047J6XYoPLPL1+PSh1eZFn9yASLunvGE74jA41MzX+SCaKgfUNkyfuKngS55t1wUZzMnKQ&#10;dSX/D6h/AVBLAwQUAAAACACHTuJA5mGY0rIBAABVAwAADgAAAGRycy9lMm9Eb2MueG1srVNNb9sw&#10;DL0P2H8QdF/sZGi6GXF6SJFdsi1Aux/ASLItTBIFSYmTfz9K+ei63Yr6IJgm+fjeo7x4OFrDDipE&#10;ja7l00nNmXICpXZ9y389rz994SwmcBIMOtXyk4r8Yfnxw2L0jZrhgEaqwAjExWb0LR9S8k1VRTEo&#10;C3GCXjlKdhgsJApDX8kAI6FbU83qel6NGKQPKFSM9PXxnOTLgt91SqSfXRdVYqblxC2VM5Rzl89q&#10;uYCmD+AHLS404A0sLGhHQ29Qj5CA7YP+D8pqETBilyYCbYVdp4UqGkjNtP5HzdMAXhUtZE70N5vi&#10;+8GKH4dtYFrS7macObC0o412is2yNaOPDVWs3DZkceLonvwGxe/IHK4GcL0qFJ9PntqmuaN61ZKD&#10;6GnAbvyOkmpgn7D4dOyCzZDkADuWdZxu61DHxAR9nNd3919r2pqg3PzzXcGH5trqQ0zfFFqWX1pu&#10;iHWBhsMmpkwFmmtJnuRwrY0p+zaOjVnwPYHnVESjZc6WIPS7lQnsAHRl1uuansvgV2UB906epxh3&#10;0Z2lnk3boTxtw9UP2l2hc7ln+XL8HZful79h+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d2VO&#10;1QAAAAgBAAAPAAAAAAAAAAEAIAAAACIAAABkcnMvZG93bnJldi54bWxQSwECFAAUAAAACACHTuJA&#10;5mGY0rIBAABVAwAADgAAAAAAAAABACAAAAAkAQAAZHJzL2Uyb0RvYy54bWxQSwUGAAAAAAYABgBZ&#10;AQAASAUAAAAA&#10;">
                <v:fill on="f" focussize="0,0"/>
                <v:stroke weight="1pt" color="#FF0000" joinstyle="round"/>
                <v:imagedata o:title=""/>
                <o:lock v:ext="edit" aspectratio="f"/>
              </v:line>
            </w:pict>
          </mc:Fallback>
        </mc:AlternateContent>
      </w:r>
      <w:r>
        <w:rPr>
          <w:rFonts w:eastAsia="仿宋_GB2312"/>
          <w:sz w:val="32"/>
          <w:szCs w:val="32"/>
        </w:rPr>
        <w:t>鲁机教协</w:t>
      </w:r>
      <w:r>
        <w:rPr>
          <w:rFonts w:hint="eastAsia" w:eastAsia="仿宋_GB2312"/>
          <w:sz w:val="32"/>
          <w:szCs w:val="32"/>
        </w:rPr>
        <w:t>〔</w:t>
      </w:r>
      <w:r>
        <w:rPr>
          <w:rFonts w:eastAsia="仿宋_GB2312"/>
          <w:sz w:val="32"/>
          <w:szCs w:val="32"/>
        </w:rPr>
        <w:t>2020</w:t>
      </w:r>
      <w:r>
        <w:rPr>
          <w:rFonts w:hint="eastAsia" w:eastAsia="仿宋_GB2312"/>
          <w:sz w:val="32"/>
          <w:szCs w:val="32"/>
        </w:rPr>
        <w:t>〕</w:t>
      </w:r>
      <w:r>
        <w:rPr>
          <w:rFonts w:eastAsia="仿宋_GB2312"/>
          <w:sz w:val="32"/>
          <w:szCs w:val="32"/>
        </w:rPr>
        <w:t>3号</w:t>
      </w:r>
    </w:p>
    <w:p>
      <w:pPr>
        <w:adjustRightInd w:val="0"/>
        <w:spacing w:line="300" w:lineRule="auto"/>
        <w:jc w:val="center"/>
        <w:rPr>
          <w:rFonts w:ascii="宋体" w:hAnsi="宋体"/>
          <w:b/>
          <w:w w:val="90"/>
          <w:sz w:val="48"/>
          <w:szCs w:val="44"/>
        </w:rPr>
      </w:pPr>
      <w:r>
        <w:rPr>
          <w:rFonts w:hint="eastAsia" w:ascii="宋体" w:hAnsi="宋体"/>
          <w:b/>
          <w:w w:val="90"/>
          <w:sz w:val="48"/>
          <w:szCs w:val="44"/>
        </w:rPr>
        <w:t>第十七届（2020年）山东省大学生机电产品创新设计竞赛暨第九届全国大学生机械创新设计大赛</w:t>
      </w:r>
    </w:p>
    <w:p>
      <w:pPr>
        <w:adjustRightInd w:val="0"/>
        <w:spacing w:line="300" w:lineRule="auto"/>
        <w:jc w:val="center"/>
        <w:rPr>
          <w:rFonts w:ascii="宋体" w:hAnsi="宋体"/>
          <w:b/>
          <w:w w:val="90"/>
          <w:sz w:val="48"/>
          <w:szCs w:val="44"/>
        </w:rPr>
      </w:pPr>
      <w:r>
        <w:rPr>
          <w:rFonts w:hint="eastAsia" w:ascii="宋体" w:hAnsi="宋体"/>
          <w:b/>
          <w:w w:val="90"/>
          <w:sz w:val="48"/>
          <w:szCs w:val="44"/>
        </w:rPr>
        <w:t>山东赛区选拔赛</w:t>
      </w:r>
      <w:r>
        <w:rPr>
          <w:rFonts w:ascii="宋体" w:hAnsi="宋体"/>
          <w:b/>
          <w:w w:val="90"/>
          <w:sz w:val="48"/>
          <w:szCs w:val="44"/>
        </w:rPr>
        <w:t>决赛</w:t>
      </w:r>
      <w:r>
        <w:rPr>
          <w:rFonts w:hint="eastAsia" w:ascii="宋体" w:hAnsi="宋体"/>
          <w:b/>
          <w:w w:val="90"/>
          <w:sz w:val="48"/>
          <w:szCs w:val="44"/>
        </w:rPr>
        <w:t>会议</w:t>
      </w:r>
      <w:r>
        <w:rPr>
          <w:rFonts w:ascii="宋体" w:hAnsi="宋体"/>
          <w:b/>
          <w:w w:val="90"/>
          <w:sz w:val="48"/>
          <w:szCs w:val="44"/>
        </w:rPr>
        <w:t>通知</w:t>
      </w:r>
    </w:p>
    <w:p>
      <w:pPr>
        <w:pStyle w:val="9"/>
        <w:adjustRightInd w:val="0"/>
        <w:spacing w:before="0" w:beforeAutospacing="0" w:after="0" w:afterAutospacing="0" w:line="300" w:lineRule="auto"/>
        <w:rPr>
          <w:rFonts w:eastAsia="仿宋_GB2312"/>
          <w:b/>
          <w:spacing w:val="8"/>
          <w:sz w:val="28"/>
          <w:szCs w:val="28"/>
        </w:rPr>
      </w:pPr>
      <w:r>
        <w:rPr>
          <w:rFonts w:hint="eastAsia" w:eastAsia="仿宋_GB2312"/>
          <w:b/>
          <w:spacing w:val="8"/>
          <w:sz w:val="28"/>
          <w:szCs w:val="28"/>
          <w:u w:val="single"/>
        </w:rPr>
        <w:t>各高校</w:t>
      </w:r>
      <w:r>
        <w:rPr>
          <w:rFonts w:hint="eastAsia" w:eastAsia="仿宋_GB2312"/>
          <w:b/>
          <w:spacing w:val="8"/>
          <w:sz w:val="28"/>
          <w:szCs w:val="28"/>
        </w:rPr>
        <w:t>预赛组委会：</w:t>
      </w:r>
    </w:p>
    <w:p>
      <w:pPr>
        <w:adjustRightInd w:val="0"/>
        <w:spacing w:line="300" w:lineRule="auto"/>
        <w:ind w:firstLine="576" w:firstLineChars="200"/>
        <w:rPr>
          <w:rFonts w:eastAsia="仿宋_GB2312"/>
          <w:spacing w:val="4"/>
          <w:sz w:val="28"/>
          <w:szCs w:val="28"/>
        </w:rPr>
      </w:pPr>
      <w:r>
        <w:rPr>
          <w:rFonts w:eastAsia="仿宋_GB2312"/>
          <w:spacing w:val="4"/>
          <w:sz w:val="28"/>
          <w:szCs w:val="28"/>
        </w:rPr>
        <w:t>“第十</w:t>
      </w:r>
      <w:r>
        <w:rPr>
          <w:rFonts w:hint="eastAsia" w:eastAsia="仿宋_GB2312"/>
          <w:spacing w:val="4"/>
          <w:sz w:val="28"/>
          <w:szCs w:val="28"/>
        </w:rPr>
        <w:t>七</w:t>
      </w:r>
      <w:r>
        <w:rPr>
          <w:rFonts w:eastAsia="仿宋_GB2312"/>
          <w:spacing w:val="4"/>
          <w:sz w:val="28"/>
          <w:szCs w:val="28"/>
        </w:rPr>
        <w:t>届（2020</w:t>
      </w:r>
      <w:r>
        <w:rPr>
          <w:rFonts w:hint="eastAsia" w:eastAsia="仿宋_GB2312"/>
          <w:spacing w:val="4"/>
          <w:sz w:val="28"/>
          <w:szCs w:val="28"/>
        </w:rPr>
        <w:t>年</w:t>
      </w:r>
      <w:r>
        <w:rPr>
          <w:rFonts w:eastAsia="仿宋_GB2312"/>
          <w:spacing w:val="4"/>
          <w:sz w:val="28"/>
          <w:szCs w:val="28"/>
        </w:rPr>
        <w:t>）山东省大学生机电产品创新设计竞赛</w:t>
      </w:r>
      <w:r>
        <w:rPr>
          <w:rFonts w:hint="eastAsia" w:eastAsia="仿宋_GB2312"/>
          <w:spacing w:val="4"/>
          <w:sz w:val="28"/>
          <w:szCs w:val="28"/>
        </w:rPr>
        <w:t>暨第九届全国大学生机械创新设计大赛山东赛区选拔赛</w:t>
      </w:r>
      <w:r>
        <w:rPr>
          <w:rFonts w:eastAsia="仿宋_GB2312"/>
          <w:spacing w:val="4"/>
          <w:sz w:val="28"/>
          <w:szCs w:val="28"/>
        </w:rPr>
        <w:t>”决赛工作定于</w:t>
      </w:r>
      <w:r>
        <w:rPr>
          <w:rFonts w:eastAsia="仿宋_GB2312"/>
          <w:b/>
          <w:spacing w:val="4"/>
          <w:sz w:val="28"/>
          <w:szCs w:val="28"/>
        </w:rPr>
        <w:t>2020年9月26日</w:t>
      </w:r>
      <w:r>
        <w:rPr>
          <w:rFonts w:hint="eastAsia" w:eastAsia="仿宋_GB2312"/>
          <w:spacing w:val="4"/>
          <w:sz w:val="28"/>
          <w:szCs w:val="28"/>
        </w:rPr>
        <w:t>进行线上评审</w:t>
      </w:r>
      <w:r>
        <w:rPr>
          <w:rFonts w:eastAsia="仿宋_GB2312"/>
          <w:spacing w:val="4"/>
          <w:sz w:val="28"/>
          <w:szCs w:val="28"/>
        </w:rPr>
        <w:t>。</w:t>
      </w:r>
    </w:p>
    <w:p>
      <w:pPr>
        <w:adjustRightInd w:val="0"/>
        <w:spacing w:line="300" w:lineRule="auto"/>
        <w:ind w:firstLine="576" w:firstLineChars="200"/>
        <w:rPr>
          <w:rFonts w:eastAsia="楷体_GB2312"/>
          <w:spacing w:val="4"/>
        </w:rPr>
      </w:pPr>
      <w:r>
        <w:rPr>
          <w:rFonts w:eastAsia="仿宋_GB2312"/>
          <w:spacing w:val="4"/>
          <w:sz w:val="28"/>
          <w:szCs w:val="28"/>
        </w:rPr>
        <w:t>为了</w:t>
      </w:r>
      <w:r>
        <w:rPr>
          <w:rFonts w:hint="eastAsia" w:eastAsia="仿宋_GB2312"/>
          <w:spacing w:val="4"/>
          <w:sz w:val="28"/>
          <w:szCs w:val="28"/>
        </w:rPr>
        <w:t>举办</w:t>
      </w:r>
      <w:r>
        <w:rPr>
          <w:rFonts w:eastAsia="仿宋_GB2312"/>
          <w:spacing w:val="4"/>
          <w:sz w:val="28"/>
          <w:szCs w:val="28"/>
        </w:rPr>
        <w:t>好本次竞赛工作，保证</w:t>
      </w:r>
      <w:r>
        <w:rPr>
          <w:rFonts w:hint="eastAsia" w:eastAsia="仿宋_GB2312"/>
          <w:spacing w:val="4"/>
          <w:sz w:val="28"/>
          <w:szCs w:val="28"/>
        </w:rPr>
        <w:t>竞赛顺利进行。</w:t>
      </w:r>
      <w:r>
        <w:rPr>
          <w:rFonts w:eastAsia="仿宋_GB2312"/>
          <w:spacing w:val="4"/>
          <w:sz w:val="28"/>
          <w:szCs w:val="28"/>
        </w:rPr>
        <w:t>请各单位认真组织好参赛工作</w:t>
      </w:r>
      <w:r>
        <w:rPr>
          <w:rFonts w:hint="eastAsia" w:eastAsia="仿宋_GB2312"/>
          <w:spacing w:val="4"/>
          <w:sz w:val="28"/>
          <w:szCs w:val="28"/>
        </w:rPr>
        <w:t>，决赛工作安排如下</w:t>
      </w:r>
      <w:r>
        <w:rPr>
          <w:rFonts w:eastAsia="仿宋_GB2312"/>
          <w:spacing w:val="4"/>
          <w:sz w:val="28"/>
          <w:szCs w:val="28"/>
        </w:rPr>
        <w:t>。</w:t>
      </w:r>
      <w:r>
        <w:rPr>
          <w:rFonts w:eastAsia="楷体_GB2312"/>
          <w:spacing w:val="4"/>
        </w:rPr>
        <w:t xml:space="preserve"> </w:t>
      </w:r>
    </w:p>
    <w:p>
      <w:pPr>
        <w:spacing w:line="300" w:lineRule="auto"/>
        <w:ind w:firstLine="610" w:firstLineChars="200"/>
        <w:rPr>
          <w:rFonts w:eastAsia="楷体_GB2312"/>
          <w:b/>
          <w:bCs/>
          <w:spacing w:val="12"/>
          <w:sz w:val="28"/>
          <w:szCs w:val="28"/>
        </w:rPr>
      </w:pPr>
      <w:r>
        <w:rPr>
          <w:rFonts w:hint="eastAsia" w:eastAsia="楷体_GB2312"/>
          <w:b/>
          <w:bCs/>
          <w:spacing w:val="12"/>
          <w:sz w:val="28"/>
          <w:szCs w:val="28"/>
        </w:rPr>
        <w:t>一、组织安排</w:t>
      </w:r>
    </w:p>
    <w:p>
      <w:pPr>
        <w:spacing w:line="300" w:lineRule="auto"/>
        <w:ind w:firstLine="592" w:firstLineChars="200"/>
        <w:rPr>
          <w:rFonts w:eastAsia="仿宋_GB2312"/>
          <w:spacing w:val="8"/>
          <w:sz w:val="28"/>
          <w:szCs w:val="28"/>
        </w:rPr>
      </w:pPr>
      <w:r>
        <w:rPr>
          <w:rFonts w:eastAsia="仿宋_GB2312"/>
          <w:spacing w:val="8"/>
          <w:sz w:val="28"/>
          <w:szCs w:val="28"/>
        </w:rPr>
        <w:t xml:space="preserve">1. </w:t>
      </w:r>
      <w:r>
        <w:rPr>
          <w:rFonts w:hint="eastAsia" w:eastAsia="仿宋_GB2312"/>
          <w:spacing w:val="8"/>
          <w:sz w:val="28"/>
          <w:szCs w:val="28"/>
        </w:rPr>
        <w:t>本届大赛决赛将使用腾讯会议的方式进行线上答辩，大赛组委会对入围决赛的作品进行分组，请各高校负责人通知入围决赛的同学，按照附件的分组情况找到自己所在的组别，每件作品推选出</w:t>
      </w:r>
      <w:r>
        <w:rPr>
          <w:rFonts w:hint="eastAsia" w:eastAsia="仿宋_GB2312"/>
          <w:b/>
          <w:spacing w:val="8"/>
          <w:sz w:val="28"/>
          <w:szCs w:val="28"/>
        </w:rPr>
        <w:t>一位学生代表</w:t>
      </w:r>
      <w:r>
        <w:rPr>
          <w:rFonts w:hint="eastAsia" w:eastAsia="仿宋_GB2312"/>
          <w:spacing w:val="8"/>
          <w:sz w:val="28"/>
          <w:szCs w:val="28"/>
        </w:rPr>
        <w:t>添加相应组别大赛QQ群（见附件），每个QQ群会分配一位大赛秘书处志愿者，方便及时发送消息通知，</w:t>
      </w:r>
      <w:r>
        <w:rPr>
          <w:rFonts w:hint="eastAsia" w:eastAsia="仿宋_GB2312"/>
          <w:b/>
          <w:spacing w:val="8"/>
          <w:sz w:val="28"/>
          <w:szCs w:val="28"/>
        </w:rPr>
        <w:t>加入QQ群时备注</w:t>
      </w:r>
      <w:r>
        <w:rPr>
          <w:rFonts w:hint="eastAsia" w:eastAsia="仿宋_GB2312"/>
          <w:spacing w:val="8"/>
          <w:sz w:val="28"/>
          <w:szCs w:val="28"/>
        </w:rPr>
        <w:t>：学校-作品名称。</w:t>
      </w:r>
    </w:p>
    <w:p>
      <w:pPr>
        <w:spacing w:line="300" w:lineRule="auto"/>
        <w:ind w:firstLine="592" w:firstLineChars="200"/>
        <w:rPr>
          <w:rFonts w:eastAsia="仿宋_GB2312"/>
          <w:spacing w:val="8"/>
          <w:sz w:val="28"/>
          <w:szCs w:val="28"/>
        </w:rPr>
      </w:pPr>
      <w:r>
        <w:rPr>
          <w:rFonts w:hint="eastAsia" w:eastAsia="仿宋_GB2312"/>
          <w:spacing w:val="8"/>
          <w:sz w:val="28"/>
          <w:szCs w:val="28"/>
        </w:rPr>
        <w:t>2</w:t>
      </w:r>
      <w:r>
        <w:rPr>
          <w:rFonts w:eastAsia="仿宋_GB2312"/>
          <w:spacing w:val="8"/>
          <w:sz w:val="28"/>
          <w:szCs w:val="28"/>
        </w:rPr>
        <w:t xml:space="preserve">. </w:t>
      </w:r>
      <w:r>
        <w:rPr>
          <w:rFonts w:hint="eastAsia" w:eastAsia="仿宋_GB2312"/>
          <w:spacing w:val="8"/>
          <w:sz w:val="28"/>
          <w:szCs w:val="28"/>
        </w:rPr>
        <w:t>入围决赛作品的学生代表于</w:t>
      </w:r>
      <w:r>
        <w:rPr>
          <w:rFonts w:hint="eastAsia" w:eastAsia="仿宋_GB2312"/>
          <w:b/>
          <w:spacing w:val="8"/>
          <w:sz w:val="28"/>
          <w:szCs w:val="28"/>
        </w:rPr>
        <w:t>9月2</w:t>
      </w:r>
      <w:r>
        <w:rPr>
          <w:rFonts w:eastAsia="仿宋_GB2312"/>
          <w:b/>
          <w:spacing w:val="8"/>
          <w:sz w:val="28"/>
          <w:szCs w:val="28"/>
        </w:rPr>
        <w:t>4</w:t>
      </w:r>
      <w:r>
        <w:rPr>
          <w:rFonts w:hint="eastAsia" w:eastAsia="仿宋_GB2312"/>
          <w:b/>
          <w:spacing w:val="8"/>
          <w:sz w:val="28"/>
          <w:szCs w:val="28"/>
        </w:rPr>
        <w:t>日前</w:t>
      </w:r>
      <w:r>
        <w:rPr>
          <w:rFonts w:hint="eastAsia" w:eastAsia="仿宋_GB2312"/>
          <w:spacing w:val="8"/>
          <w:sz w:val="28"/>
          <w:szCs w:val="28"/>
        </w:rPr>
        <w:t>将答辩视频（使用</w:t>
      </w:r>
      <w:r>
        <w:rPr>
          <w:rFonts w:eastAsia="仿宋"/>
          <w:sz w:val="28"/>
          <w:szCs w:val="28"/>
        </w:rPr>
        <w:t>PPT</w:t>
      </w:r>
      <w:r>
        <w:rPr>
          <w:rFonts w:hint="eastAsia" w:eastAsia="仿宋"/>
          <w:sz w:val="28"/>
          <w:szCs w:val="28"/>
        </w:rPr>
        <w:t>“录制幻灯片演示”功能录制讲解内容</w:t>
      </w:r>
      <w:r>
        <w:rPr>
          <w:rFonts w:hint="eastAsia" w:eastAsia="仿宋_GB2312"/>
          <w:spacing w:val="8"/>
          <w:sz w:val="28"/>
          <w:szCs w:val="28"/>
        </w:rPr>
        <w:t>）发至秘书处志愿者QQ号（注意不要将视频发到QQ群），答辩视频命名方式：作品编号+作品名称。</w:t>
      </w:r>
    </w:p>
    <w:p>
      <w:pPr>
        <w:spacing w:line="300" w:lineRule="auto"/>
        <w:ind w:firstLine="592" w:firstLineChars="200"/>
        <w:rPr>
          <w:rFonts w:eastAsia="仿宋_GB2312"/>
          <w:spacing w:val="8"/>
          <w:sz w:val="28"/>
          <w:szCs w:val="28"/>
        </w:rPr>
      </w:pPr>
      <w:r>
        <w:rPr>
          <w:rFonts w:eastAsia="仿宋_GB2312"/>
          <w:spacing w:val="8"/>
          <w:sz w:val="28"/>
          <w:szCs w:val="28"/>
        </w:rPr>
        <w:t>3.</w:t>
      </w:r>
      <w:r>
        <w:rPr>
          <w:rFonts w:hint="eastAsia" w:eastAsia="仿宋_GB2312"/>
          <w:spacing w:val="8"/>
          <w:sz w:val="28"/>
          <w:szCs w:val="28"/>
        </w:rPr>
        <w:t xml:space="preserve"> 入围决赛作品的学生代表于</w:t>
      </w:r>
      <w:r>
        <w:rPr>
          <w:rFonts w:hint="eastAsia" w:eastAsia="仿宋_GB2312"/>
          <w:b/>
          <w:spacing w:val="8"/>
          <w:sz w:val="28"/>
          <w:szCs w:val="28"/>
        </w:rPr>
        <w:t>9月2</w:t>
      </w:r>
      <w:r>
        <w:rPr>
          <w:rFonts w:eastAsia="仿宋_GB2312"/>
          <w:b/>
          <w:spacing w:val="8"/>
          <w:sz w:val="28"/>
          <w:szCs w:val="28"/>
        </w:rPr>
        <w:t>6</w:t>
      </w:r>
      <w:r>
        <w:rPr>
          <w:rFonts w:hint="eastAsia" w:eastAsia="仿宋_GB2312"/>
          <w:b/>
          <w:spacing w:val="8"/>
          <w:sz w:val="28"/>
          <w:szCs w:val="28"/>
        </w:rPr>
        <w:t>日早</w:t>
      </w:r>
      <w:r>
        <w:rPr>
          <w:rFonts w:eastAsia="仿宋_GB2312"/>
          <w:b/>
          <w:spacing w:val="8"/>
          <w:sz w:val="28"/>
          <w:szCs w:val="28"/>
        </w:rPr>
        <w:t>8</w:t>
      </w:r>
      <w:r>
        <w:rPr>
          <w:rFonts w:hint="eastAsia" w:eastAsia="仿宋_GB2312"/>
          <w:b/>
          <w:spacing w:val="8"/>
          <w:sz w:val="28"/>
          <w:szCs w:val="28"/>
        </w:rPr>
        <w:t>：</w:t>
      </w:r>
      <w:r>
        <w:rPr>
          <w:rFonts w:eastAsia="仿宋_GB2312"/>
          <w:b/>
          <w:spacing w:val="8"/>
          <w:sz w:val="28"/>
          <w:szCs w:val="28"/>
        </w:rPr>
        <w:t>00</w:t>
      </w:r>
      <w:r>
        <w:rPr>
          <w:rFonts w:hint="eastAsia" w:eastAsia="仿宋_GB2312"/>
          <w:b/>
          <w:spacing w:val="8"/>
          <w:sz w:val="28"/>
          <w:szCs w:val="28"/>
        </w:rPr>
        <w:t>前</w:t>
      </w:r>
      <w:r>
        <w:rPr>
          <w:rFonts w:hint="eastAsia" w:eastAsia="仿宋_GB2312"/>
          <w:spacing w:val="8"/>
          <w:sz w:val="28"/>
          <w:szCs w:val="28"/>
        </w:rPr>
        <w:t>调整电脑，提前准备答辩，答辩顺序按照“山东省大学生机电产品创新设计竞赛决赛作品评审表”（评审表在决赛前通过QQ群公布）上的顺序进行。</w:t>
      </w:r>
    </w:p>
    <w:p>
      <w:pPr>
        <w:spacing w:line="300" w:lineRule="auto"/>
        <w:ind w:firstLine="592" w:firstLineChars="200"/>
        <w:rPr>
          <w:rFonts w:eastAsia="仿宋_GB2312"/>
          <w:spacing w:val="8"/>
          <w:sz w:val="28"/>
          <w:szCs w:val="28"/>
        </w:rPr>
      </w:pPr>
      <w:r>
        <w:rPr>
          <w:rFonts w:eastAsia="仿宋_GB2312"/>
          <w:spacing w:val="8"/>
          <w:sz w:val="28"/>
          <w:szCs w:val="28"/>
        </w:rPr>
        <w:t xml:space="preserve">4. </w:t>
      </w:r>
      <w:r>
        <w:rPr>
          <w:rFonts w:hint="eastAsia" w:eastAsia="仿宋_GB2312"/>
          <w:spacing w:val="8"/>
          <w:sz w:val="28"/>
          <w:szCs w:val="28"/>
        </w:rPr>
        <w:t>学生代表答辩步骤</w:t>
      </w:r>
    </w:p>
    <w:p>
      <w:pPr>
        <w:spacing w:line="300" w:lineRule="auto"/>
        <w:ind w:firstLine="592" w:firstLineChars="200"/>
        <w:rPr>
          <w:rFonts w:eastAsia="仿宋_GB2312"/>
          <w:spacing w:val="8"/>
          <w:sz w:val="28"/>
          <w:szCs w:val="28"/>
        </w:rPr>
      </w:pPr>
      <w:r>
        <w:rPr>
          <w:rFonts w:hint="eastAsia" w:eastAsia="仿宋_GB2312"/>
          <w:spacing w:val="8"/>
          <w:sz w:val="28"/>
          <w:szCs w:val="28"/>
        </w:rPr>
        <w:t>（1）确保手机开机，QQ保持开启状态，秘书处志愿者会提前十分钟通过QQ通知答辩学生准备答辩，并发送腾讯会议会议号；</w:t>
      </w:r>
    </w:p>
    <w:p>
      <w:pPr>
        <w:spacing w:line="300" w:lineRule="auto"/>
        <w:ind w:firstLine="592" w:firstLineChars="200"/>
        <w:rPr>
          <w:rFonts w:eastAsia="仿宋_GB2312"/>
          <w:spacing w:val="8"/>
          <w:sz w:val="28"/>
          <w:szCs w:val="28"/>
        </w:rPr>
      </w:pPr>
      <w:r>
        <w:rPr>
          <w:rFonts w:hint="eastAsia" w:eastAsia="仿宋_GB2312"/>
          <w:spacing w:val="8"/>
          <w:sz w:val="28"/>
          <w:szCs w:val="28"/>
        </w:rPr>
        <w:t>（2）进入腾讯会议后，学生代表开启麦克风，摄像头（应提前调试好设备确保该功能可以正常使用），秘书处志愿者会播放该作品提前录制的答辩视频；</w:t>
      </w:r>
    </w:p>
    <w:p>
      <w:pPr>
        <w:spacing w:line="300" w:lineRule="auto"/>
        <w:ind w:firstLine="592" w:firstLineChars="200"/>
        <w:rPr>
          <w:rFonts w:eastAsia="仿宋_GB2312"/>
          <w:spacing w:val="8"/>
          <w:sz w:val="28"/>
          <w:szCs w:val="28"/>
        </w:rPr>
      </w:pPr>
      <w:r>
        <w:rPr>
          <w:rFonts w:hint="eastAsia" w:eastAsia="仿宋_GB2312"/>
          <w:spacing w:val="8"/>
          <w:sz w:val="28"/>
          <w:szCs w:val="28"/>
        </w:rPr>
        <w:t>（</w:t>
      </w:r>
      <w:r>
        <w:rPr>
          <w:rFonts w:eastAsia="仿宋_GB2312"/>
          <w:spacing w:val="8"/>
          <w:sz w:val="28"/>
          <w:szCs w:val="28"/>
        </w:rPr>
        <w:t>3</w:t>
      </w:r>
      <w:r>
        <w:rPr>
          <w:rFonts w:hint="eastAsia" w:eastAsia="仿宋_GB2312"/>
          <w:spacing w:val="8"/>
          <w:sz w:val="28"/>
          <w:szCs w:val="28"/>
        </w:rPr>
        <w:t>）视频播放完毕后，由专家评审对学生代表进行提问，学生代表回答评审老师问题；（问答时间限定在三分钟内）</w:t>
      </w:r>
    </w:p>
    <w:p>
      <w:pPr>
        <w:spacing w:line="300" w:lineRule="auto"/>
        <w:ind w:firstLine="592" w:firstLineChars="200"/>
        <w:rPr>
          <w:rFonts w:eastAsia="仿宋_GB2312"/>
          <w:spacing w:val="8"/>
          <w:sz w:val="28"/>
          <w:szCs w:val="28"/>
        </w:rPr>
      </w:pPr>
      <w:r>
        <w:rPr>
          <w:rFonts w:hint="eastAsia" w:eastAsia="仿宋_GB2312"/>
          <w:spacing w:val="8"/>
          <w:sz w:val="28"/>
          <w:szCs w:val="28"/>
        </w:rPr>
        <w:t>（</w:t>
      </w:r>
      <w:r>
        <w:rPr>
          <w:rFonts w:eastAsia="仿宋_GB2312"/>
          <w:spacing w:val="8"/>
          <w:sz w:val="28"/>
          <w:szCs w:val="28"/>
        </w:rPr>
        <w:t>5</w:t>
      </w:r>
      <w:r>
        <w:rPr>
          <w:rFonts w:hint="eastAsia" w:eastAsia="仿宋_GB2312"/>
          <w:spacing w:val="8"/>
          <w:sz w:val="28"/>
          <w:szCs w:val="28"/>
        </w:rPr>
        <w:t>）答辩结束后，自行退出腾讯会议；</w:t>
      </w:r>
    </w:p>
    <w:p>
      <w:pPr>
        <w:spacing w:line="300" w:lineRule="auto"/>
        <w:ind w:firstLine="592" w:firstLineChars="200"/>
        <w:rPr>
          <w:rFonts w:eastAsia="仿宋_GB2312"/>
          <w:spacing w:val="8"/>
          <w:sz w:val="28"/>
          <w:szCs w:val="28"/>
        </w:rPr>
      </w:pPr>
      <w:r>
        <w:rPr>
          <w:rFonts w:eastAsia="仿宋_GB2312"/>
          <w:spacing w:val="8"/>
          <w:sz w:val="28"/>
          <w:szCs w:val="28"/>
        </w:rPr>
        <w:t xml:space="preserve">5. </w:t>
      </w:r>
      <w:r>
        <w:rPr>
          <w:rFonts w:hint="eastAsia" w:eastAsia="仿宋_GB2312"/>
          <w:spacing w:val="8"/>
          <w:sz w:val="28"/>
          <w:szCs w:val="28"/>
        </w:rPr>
        <w:t>决赛材料要求</w:t>
      </w:r>
    </w:p>
    <w:p>
      <w:pPr>
        <w:spacing w:line="300" w:lineRule="auto"/>
        <w:ind w:firstLine="560" w:firstLineChars="200"/>
        <w:rPr>
          <w:rFonts w:ascii="仿宋" w:hAnsi="仿宋" w:eastAsia="仿宋"/>
          <w:sz w:val="28"/>
          <w:szCs w:val="28"/>
        </w:rPr>
      </w:pPr>
      <w:r>
        <w:rPr>
          <w:rFonts w:hint="eastAsia" w:ascii="仿宋" w:hAnsi="仿宋" w:eastAsia="仿宋"/>
          <w:sz w:val="28"/>
          <w:szCs w:val="28"/>
        </w:rPr>
        <w:t>为保证时间合理安排，本届决赛材料要求使用</w:t>
      </w:r>
      <w:r>
        <w:rPr>
          <w:rFonts w:eastAsia="仿宋"/>
          <w:sz w:val="28"/>
          <w:szCs w:val="28"/>
        </w:rPr>
        <w:t>PPT</w:t>
      </w:r>
      <w:r>
        <w:rPr>
          <w:rFonts w:hint="eastAsia" w:eastAsia="仿宋"/>
          <w:sz w:val="28"/>
          <w:szCs w:val="28"/>
        </w:rPr>
        <w:t>“录制幻灯片演示”功能提前录制讲解内容，</w:t>
      </w:r>
      <w:r>
        <w:rPr>
          <w:rFonts w:hint="eastAsia" w:ascii="仿宋" w:hAnsi="仿宋" w:eastAsia="仿宋"/>
          <w:sz w:val="28"/>
          <w:szCs w:val="28"/>
        </w:rPr>
        <w:t>具体使用方法自行查阅相关教程，各组别材料详细要求如下。</w:t>
      </w:r>
    </w:p>
    <w:p>
      <w:pPr>
        <w:spacing w:line="300" w:lineRule="auto"/>
        <w:ind w:firstLine="592" w:firstLineChars="200"/>
        <w:rPr>
          <w:rFonts w:eastAsia="仿宋_GB2312"/>
          <w:spacing w:val="8"/>
          <w:sz w:val="28"/>
          <w:szCs w:val="28"/>
        </w:rPr>
      </w:pPr>
      <w:r>
        <w:rPr>
          <w:rFonts w:hint="eastAsia" w:eastAsia="仿宋_GB2312"/>
          <w:spacing w:val="8"/>
          <w:sz w:val="28"/>
          <w:szCs w:val="28"/>
        </w:rPr>
        <w:t>（1）国赛组：使用</w:t>
      </w:r>
      <w:r>
        <w:rPr>
          <w:rFonts w:eastAsia="仿宋"/>
          <w:sz w:val="28"/>
          <w:szCs w:val="28"/>
        </w:rPr>
        <w:t>PPT</w:t>
      </w:r>
      <w:r>
        <w:rPr>
          <w:rFonts w:hint="eastAsia" w:eastAsia="仿宋"/>
          <w:sz w:val="28"/>
          <w:szCs w:val="28"/>
        </w:rPr>
        <w:t>“录制幻灯片演示”功能录制讲解内容</w:t>
      </w:r>
      <w:r>
        <w:rPr>
          <w:rFonts w:hint="eastAsia" w:ascii="仿宋" w:hAnsi="仿宋" w:eastAsia="仿宋"/>
          <w:sz w:val="28"/>
          <w:szCs w:val="28"/>
        </w:rPr>
        <w:t>，时间限定为</w:t>
      </w:r>
      <w:r>
        <w:rPr>
          <w:rFonts w:hint="eastAsia" w:eastAsia="仿宋"/>
          <w:sz w:val="28"/>
          <w:szCs w:val="28"/>
        </w:rPr>
        <w:t>6</w:t>
      </w:r>
      <w:r>
        <w:rPr>
          <w:rFonts w:hint="eastAsia" w:ascii="仿宋" w:hAnsi="仿宋" w:eastAsia="仿宋"/>
          <w:sz w:val="28"/>
          <w:szCs w:val="28"/>
        </w:rPr>
        <w:t>分钟内；</w:t>
      </w:r>
      <w:r>
        <w:rPr>
          <w:rFonts w:eastAsia="仿宋_GB2312"/>
          <w:spacing w:val="8"/>
          <w:sz w:val="28"/>
          <w:szCs w:val="28"/>
        </w:rPr>
        <w:t xml:space="preserve"> </w:t>
      </w:r>
    </w:p>
    <w:p>
      <w:pPr>
        <w:spacing w:line="300" w:lineRule="auto"/>
        <w:ind w:firstLine="592" w:firstLineChars="200"/>
        <w:rPr>
          <w:rFonts w:eastAsia="仿宋_GB2312"/>
          <w:spacing w:val="8"/>
          <w:sz w:val="28"/>
          <w:szCs w:val="28"/>
        </w:rPr>
      </w:pPr>
      <w:r>
        <w:rPr>
          <w:rFonts w:hint="eastAsia" w:eastAsia="仿宋_GB2312"/>
          <w:spacing w:val="8"/>
          <w:sz w:val="28"/>
          <w:szCs w:val="28"/>
        </w:rPr>
        <w:t>（2）本科组、专科高职组、工业设计组：使用</w:t>
      </w:r>
      <w:r>
        <w:rPr>
          <w:rFonts w:eastAsia="仿宋"/>
          <w:sz w:val="28"/>
          <w:szCs w:val="28"/>
        </w:rPr>
        <w:t>PPT</w:t>
      </w:r>
      <w:r>
        <w:rPr>
          <w:rFonts w:hint="eastAsia" w:eastAsia="仿宋"/>
          <w:sz w:val="28"/>
          <w:szCs w:val="28"/>
        </w:rPr>
        <w:t>“录制幻灯片演示”功能录制讲解内容</w:t>
      </w:r>
      <w:r>
        <w:rPr>
          <w:rFonts w:hint="eastAsia" w:ascii="仿宋" w:hAnsi="仿宋" w:eastAsia="仿宋"/>
          <w:sz w:val="28"/>
          <w:szCs w:val="28"/>
        </w:rPr>
        <w:t>，时间限定为</w:t>
      </w:r>
      <w:r>
        <w:rPr>
          <w:rFonts w:eastAsia="仿宋"/>
          <w:sz w:val="28"/>
          <w:szCs w:val="28"/>
        </w:rPr>
        <w:t>4</w:t>
      </w:r>
      <w:r>
        <w:rPr>
          <w:rFonts w:hint="eastAsia" w:ascii="仿宋" w:hAnsi="仿宋" w:eastAsia="仿宋"/>
          <w:sz w:val="28"/>
          <w:szCs w:val="28"/>
        </w:rPr>
        <w:t>分钟内；</w:t>
      </w:r>
    </w:p>
    <w:p>
      <w:pPr>
        <w:adjustRightInd w:val="0"/>
        <w:spacing w:line="300" w:lineRule="auto"/>
        <w:ind w:firstLine="592" w:firstLineChars="200"/>
        <w:rPr>
          <w:rFonts w:ascii="仿宋" w:hAnsi="仿宋" w:eastAsia="仿宋"/>
          <w:sz w:val="28"/>
          <w:szCs w:val="28"/>
        </w:rPr>
      </w:pPr>
      <w:r>
        <w:rPr>
          <w:rFonts w:hint="eastAsia" w:eastAsia="仿宋_GB2312"/>
          <w:spacing w:val="8"/>
          <w:sz w:val="28"/>
          <w:szCs w:val="28"/>
        </w:rPr>
        <w:t>（3）临工组、科明组、慧鱼组、一维弦组：使用</w:t>
      </w:r>
      <w:r>
        <w:rPr>
          <w:rFonts w:eastAsia="仿宋"/>
          <w:sz w:val="28"/>
          <w:szCs w:val="28"/>
        </w:rPr>
        <w:t>PPT</w:t>
      </w:r>
      <w:r>
        <w:rPr>
          <w:rFonts w:hint="eastAsia" w:eastAsia="仿宋"/>
          <w:sz w:val="28"/>
          <w:szCs w:val="28"/>
        </w:rPr>
        <w:t>“录制幻灯片演示”功能录制讲解内容</w:t>
      </w:r>
      <w:r>
        <w:rPr>
          <w:rFonts w:hint="eastAsia" w:ascii="仿宋" w:hAnsi="仿宋" w:eastAsia="仿宋"/>
          <w:sz w:val="28"/>
          <w:szCs w:val="28"/>
        </w:rPr>
        <w:t>，时间限定为</w:t>
      </w:r>
      <w:r>
        <w:rPr>
          <w:rFonts w:eastAsia="仿宋"/>
          <w:sz w:val="28"/>
          <w:szCs w:val="28"/>
        </w:rPr>
        <w:t>4</w:t>
      </w:r>
      <w:r>
        <w:rPr>
          <w:rFonts w:hint="eastAsia" w:ascii="仿宋" w:hAnsi="仿宋" w:eastAsia="仿宋"/>
          <w:sz w:val="28"/>
          <w:szCs w:val="28"/>
        </w:rPr>
        <w:t>分钟内；</w:t>
      </w:r>
    </w:p>
    <w:p>
      <w:pPr>
        <w:adjustRightInd w:val="0"/>
        <w:spacing w:line="300" w:lineRule="auto"/>
        <w:ind w:firstLine="592" w:firstLineChars="200"/>
        <w:rPr>
          <w:rFonts w:eastAsia="仿宋"/>
          <w:sz w:val="28"/>
          <w:szCs w:val="28"/>
        </w:rPr>
      </w:pPr>
      <w:r>
        <w:rPr>
          <w:rFonts w:hint="eastAsia" w:eastAsia="仿宋_GB2312"/>
          <w:spacing w:val="8"/>
          <w:sz w:val="28"/>
          <w:szCs w:val="28"/>
        </w:rPr>
        <w:t>（4）胜信组：</w:t>
      </w:r>
      <w:r>
        <w:rPr>
          <w:rFonts w:hint="eastAsia" w:eastAsia="仿宋_GB2312"/>
          <w:b/>
          <w:spacing w:val="8"/>
          <w:sz w:val="28"/>
          <w:szCs w:val="28"/>
        </w:rPr>
        <w:t>9月2</w:t>
      </w:r>
      <w:r>
        <w:rPr>
          <w:rFonts w:eastAsia="仿宋_GB2312"/>
          <w:b/>
          <w:spacing w:val="8"/>
          <w:sz w:val="28"/>
          <w:szCs w:val="28"/>
        </w:rPr>
        <w:t>7</w:t>
      </w:r>
      <w:r>
        <w:rPr>
          <w:rFonts w:hint="eastAsia" w:eastAsia="仿宋_GB2312"/>
          <w:b/>
          <w:spacing w:val="8"/>
          <w:sz w:val="28"/>
          <w:szCs w:val="28"/>
        </w:rPr>
        <w:t>日上午9:0</w:t>
      </w:r>
      <w:r>
        <w:rPr>
          <w:rFonts w:eastAsia="仿宋_GB2312"/>
          <w:b/>
          <w:spacing w:val="8"/>
          <w:sz w:val="28"/>
          <w:szCs w:val="28"/>
        </w:rPr>
        <w:t>0</w:t>
      </w:r>
      <w:r>
        <w:rPr>
          <w:rFonts w:hint="eastAsia" w:eastAsia="仿宋"/>
          <w:sz w:val="28"/>
          <w:szCs w:val="28"/>
        </w:rPr>
        <w:t>进入考试系统线上答题竞赛，</w:t>
      </w:r>
      <w:r>
        <w:rPr>
          <w:rFonts w:eastAsia="仿宋"/>
          <w:sz w:val="28"/>
          <w:szCs w:val="28"/>
        </w:rPr>
        <w:t>分为两场</w:t>
      </w:r>
      <w:r>
        <w:rPr>
          <w:rFonts w:hint="eastAsia" w:eastAsia="仿宋"/>
          <w:sz w:val="28"/>
          <w:szCs w:val="28"/>
        </w:rPr>
        <w:t>在线</w:t>
      </w:r>
      <w:r>
        <w:rPr>
          <w:rFonts w:eastAsia="仿宋"/>
          <w:sz w:val="28"/>
          <w:szCs w:val="28"/>
        </w:rPr>
        <w:t>竞赛，客观题目与主观</w:t>
      </w:r>
      <w:r>
        <w:rPr>
          <w:rFonts w:hint="eastAsia" w:eastAsia="仿宋"/>
          <w:sz w:val="28"/>
          <w:szCs w:val="28"/>
        </w:rPr>
        <w:t>设计</w:t>
      </w:r>
      <w:r>
        <w:rPr>
          <w:rFonts w:eastAsia="仿宋"/>
          <w:sz w:val="28"/>
          <w:szCs w:val="28"/>
        </w:rPr>
        <w:t>题目，每场人数不超 2 人，客观题目自动评分，主观</w:t>
      </w:r>
      <w:r>
        <w:rPr>
          <w:rFonts w:hint="eastAsia" w:eastAsia="仿宋"/>
          <w:sz w:val="28"/>
          <w:szCs w:val="28"/>
        </w:rPr>
        <w:t>设计</w:t>
      </w:r>
      <w:r>
        <w:rPr>
          <w:rFonts w:eastAsia="仿宋"/>
          <w:sz w:val="28"/>
          <w:szCs w:val="28"/>
        </w:rPr>
        <w:t>题目作答</w:t>
      </w:r>
      <w:r>
        <w:rPr>
          <w:rFonts w:hint="eastAsia" w:eastAsia="仿宋"/>
          <w:sz w:val="28"/>
          <w:szCs w:val="28"/>
        </w:rPr>
        <w:t>交卷</w:t>
      </w:r>
      <w:r>
        <w:rPr>
          <w:rFonts w:eastAsia="仿宋"/>
          <w:sz w:val="28"/>
          <w:szCs w:val="28"/>
        </w:rPr>
        <w:t>，根据两场综合成绩判定奖项。</w:t>
      </w:r>
    </w:p>
    <w:p>
      <w:pPr>
        <w:spacing w:line="300" w:lineRule="auto"/>
        <w:ind w:firstLine="610" w:firstLineChars="200"/>
        <w:rPr>
          <w:rFonts w:eastAsia="楷体_GB2312"/>
          <w:b/>
          <w:bCs/>
          <w:spacing w:val="12"/>
          <w:sz w:val="28"/>
          <w:szCs w:val="28"/>
        </w:rPr>
      </w:pPr>
      <w:r>
        <w:rPr>
          <w:rFonts w:hint="eastAsia" w:eastAsia="楷体_GB2312"/>
          <w:b/>
          <w:bCs/>
          <w:spacing w:val="12"/>
          <w:sz w:val="28"/>
          <w:szCs w:val="28"/>
        </w:rPr>
        <w:t>二</w:t>
      </w:r>
      <w:r>
        <w:rPr>
          <w:rFonts w:eastAsia="楷体_GB2312"/>
          <w:b/>
          <w:bCs/>
          <w:spacing w:val="12"/>
          <w:sz w:val="28"/>
          <w:szCs w:val="28"/>
        </w:rPr>
        <w:t>、</w:t>
      </w:r>
      <w:r>
        <w:rPr>
          <w:rFonts w:hint="eastAsia" w:eastAsia="楷体_GB2312"/>
          <w:b/>
          <w:bCs/>
          <w:spacing w:val="12"/>
          <w:sz w:val="28"/>
          <w:szCs w:val="28"/>
        </w:rPr>
        <w:t>时间安排</w:t>
      </w:r>
    </w:p>
    <w:p>
      <w:pPr>
        <w:spacing w:line="300" w:lineRule="auto"/>
        <w:ind w:firstLine="560" w:firstLineChars="200"/>
        <w:rPr>
          <w:rFonts w:eastAsia="仿宋_GB2312"/>
          <w:snapToGrid w:val="0"/>
          <w:kern w:val="0"/>
          <w:sz w:val="28"/>
          <w:szCs w:val="28"/>
        </w:rPr>
      </w:pPr>
      <w:r>
        <w:rPr>
          <w:rFonts w:hint="eastAsia" w:eastAsia="仿宋_GB2312"/>
          <w:snapToGrid w:val="0"/>
          <w:kern w:val="0"/>
          <w:sz w:val="28"/>
          <w:szCs w:val="28"/>
        </w:rPr>
        <w:t>1</w:t>
      </w:r>
      <w:r>
        <w:rPr>
          <w:rFonts w:eastAsia="仿宋_GB2312"/>
          <w:snapToGrid w:val="0"/>
          <w:kern w:val="0"/>
          <w:sz w:val="28"/>
          <w:szCs w:val="28"/>
        </w:rPr>
        <w:t xml:space="preserve">. </w:t>
      </w:r>
      <w:r>
        <w:rPr>
          <w:rFonts w:hint="eastAsia" w:eastAsia="仿宋_GB2312"/>
          <w:snapToGrid w:val="0"/>
          <w:kern w:val="0"/>
          <w:sz w:val="28"/>
          <w:szCs w:val="28"/>
        </w:rPr>
        <w:t>决赛答辩</w:t>
      </w:r>
      <w:r>
        <w:rPr>
          <w:rFonts w:eastAsia="仿宋_GB2312"/>
          <w:snapToGrid w:val="0"/>
          <w:kern w:val="0"/>
          <w:sz w:val="28"/>
          <w:szCs w:val="28"/>
        </w:rPr>
        <w:t>时间</w:t>
      </w:r>
      <w:r>
        <w:rPr>
          <w:rFonts w:hint="eastAsia" w:eastAsia="仿宋_GB2312"/>
          <w:snapToGrid w:val="0"/>
          <w:kern w:val="0"/>
          <w:sz w:val="28"/>
          <w:szCs w:val="28"/>
        </w:rPr>
        <w:t>：</w:t>
      </w:r>
      <w:r>
        <w:rPr>
          <w:rFonts w:hint="eastAsia" w:eastAsia="仿宋_GB2312"/>
          <w:b/>
          <w:spacing w:val="4"/>
          <w:sz w:val="28"/>
          <w:szCs w:val="28"/>
        </w:rPr>
        <w:t>9月2</w:t>
      </w:r>
      <w:r>
        <w:rPr>
          <w:rFonts w:eastAsia="仿宋_GB2312"/>
          <w:b/>
          <w:spacing w:val="4"/>
          <w:sz w:val="28"/>
          <w:szCs w:val="28"/>
        </w:rPr>
        <w:t>6</w:t>
      </w:r>
      <w:r>
        <w:rPr>
          <w:rFonts w:hint="eastAsia" w:eastAsia="仿宋_GB2312"/>
          <w:b/>
          <w:spacing w:val="4"/>
          <w:sz w:val="28"/>
          <w:szCs w:val="28"/>
        </w:rPr>
        <w:t>日</w:t>
      </w:r>
      <w:r>
        <w:rPr>
          <w:rFonts w:eastAsia="仿宋_GB2312"/>
          <w:b/>
          <w:spacing w:val="4"/>
          <w:sz w:val="28"/>
          <w:szCs w:val="28"/>
        </w:rPr>
        <w:t>8</w:t>
      </w:r>
      <w:r>
        <w:rPr>
          <w:rFonts w:hint="eastAsia" w:eastAsia="仿宋_GB2312"/>
          <w:b/>
          <w:spacing w:val="4"/>
          <w:sz w:val="28"/>
          <w:szCs w:val="28"/>
        </w:rPr>
        <w:t>：</w:t>
      </w:r>
      <w:r>
        <w:rPr>
          <w:rFonts w:eastAsia="仿宋_GB2312"/>
          <w:b/>
          <w:spacing w:val="4"/>
          <w:sz w:val="28"/>
          <w:szCs w:val="28"/>
        </w:rPr>
        <w:t>30</w:t>
      </w:r>
      <w:r>
        <w:rPr>
          <w:rFonts w:hint="eastAsia" w:eastAsia="仿宋_GB2312"/>
          <w:b/>
          <w:spacing w:val="4"/>
          <w:sz w:val="28"/>
          <w:szCs w:val="28"/>
        </w:rPr>
        <w:t>-</w:t>
      </w:r>
      <w:r>
        <w:rPr>
          <w:rFonts w:eastAsia="仿宋_GB2312"/>
          <w:b/>
          <w:spacing w:val="4"/>
          <w:sz w:val="28"/>
          <w:szCs w:val="28"/>
        </w:rPr>
        <w:t>11</w:t>
      </w:r>
      <w:r>
        <w:rPr>
          <w:rFonts w:hint="eastAsia" w:eastAsia="仿宋_GB2312"/>
          <w:b/>
          <w:spacing w:val="4"/>
          <w:sz w:val="28"/>
          <w:szCs w:val="28"/>
        </w:rPr>
        <w:t>:</w:t>
      </w:r>
      <w:r>
        <w:rPr>
          <w:rFonts w:eastAsia="仿宋_GB2312"/>
          <w:b/>
          <w:spacing w:val="4"/>
          <w:sz w:val="28"/>
          <w:szCs w:val="28"/>
        </w:rPr>
        <w:t>30</w:t>
      </w:r>
      <w:r>
        <w:rPr>
          <w:rFonts w:hint="eastAsia" w:eastAsia="仿宋_GB2312"/>
          <w:b/>
          <w:spacing w:val="4"/>
          <w:sz w:val="28"/>
          <w:szCs w:val="28"/>
        </w:rPr>
        <w:t>，1</w:t>
      </w:r>
      <w:r>
        <w:rPr>
          <w:rFonts w:eastAsia="仿宋_GB2312"/>
          <w:b/>
          <w:spacing w:val="4"/>
          <w:sz w:val="28"/>
          <w:szCs w:val="28"/>
        </w:rPr>
        <w:t>4</w:t>
      </w:r>
      <w:r>
        <w:rPr>
          <w:rFonts w:hint="eastAsia" w:eastAsia="仿宋_GB2312"/>
          <w:b/>
          <w:spacing w:val="4"/>
          <w:sz w:val="28"/>
          <w:szCs w:val="28"/>
        </w:rPr>
        <w:t>:0</w:t>
      </w:r>
      <w:r>
        <w:rPr>
          <w:rFonts w:eastAsia="仿宋_GB2312"/>
          <w:b/>
          <w:spacing w:val="4"/>
          <w:sz w:val="28"/>
          <w:szCs w:val="28"/>
        </w:rPr>
        <w:t>0</w:t>
      </w:r>
      <w:r>
        <w:rPr>
          <w:rFonts w:hint="eastAsia" w:eastAsia="仿宋_GB2312"/>
          <w:b/>
          <w:spacing w:val="4"/>
          <w:sz w:val="28"/>
          <w:szCs w:val="28"/>
        </w:rPr>
        <w:t>-</w:t>
      </w:r>
      <w:r>
        <w:rPr>
          <w:rFonts w:eastAsia="仿宋_GB2312"/>
          <w:b/>
          <w:spacing w:val="4"/>
          <w:sz w:val="28"/>
          <w:szCs w:val="28"/>
        </w:rPr>
        <w:t>17</w:t>
      </w:r>
      <w:r>
        <w:rPr>
          <w:rFonts w:hint="eastAsia" w:eastAsia="仿宋_GB2312"/>
          <w:b/>
          <w:spacing w:val="4"/>
          <w:sz w:val="28"/>
          <w:szCs w:val="28"/>
        </w:rPr>
        <w:t>:3</w:t>
      </w:r>
      <w:r>
        <w:rPr>
          <w:rFonts w:eastAsia="仿宋_GB2312"/>
          <w:b/>
          <w:spacing w:val="4"/>
          <w:sz w:val="28"/>
          <w:szCs w:val="28"/>
        </w:rPr>
        <w:t>0</w:t>
      </w:r>
      <w:r>
        <w:rPr>
          <w:rFonts w:hint="eastAsia" w:eastAsia="仿宋_GB2312"/>
          <w:snapToGrid w:val="0"/>
          <w:kern w:val="0"/>
          <w:sz w:val="28"/>
          <w:szCs w:val="28"/>
        </w:rPr>
        <w:t>（具体时间视答辩情况提前结束或延后结束）</w:t>
      </w:r>
    </w:p>
    <w:p>
      <w:pPr>
        <w:spacing w:line="300" w:lineRule="auto"/>
        <w:ind w:firstLine="560" w:firstLineChars="200"/>
        <w:rPr>
          <w:rFonts w:eastAsia="仿宋_GB2312"/>
          <w:snapToGrid w:val="0"/>
          <w:kern w:val="0"/>
          <w:sz w:val="28"/>
          <w:szCs w:val="28"/>
        </w:rPr>
      </w:pPr>
      <w:r>
        <w:rPr>
          <w:rFonts w:hint="eastAsia" w:eastAsia="仿宋_GB2312"/>
          <w:snapToGrid w:val="0"/>
          <w:kern w:val="0"/>
          <w:sz w:val="28"/>
          <w:szCs w:val="28"/>
        </w:rPr>
        <w:t>2</w:t>
      </w:r>
      <w:r>
        <w:rPr>
          <w:rFonts w:eastAsia="仿宋_GB2312"/>
          <w:snapToGrid w:val="0"/>
          <w:kern w:val="0"/>
          <w:sz w:val="28"/>
          <w:szCs w:val="28"/>
        </w:rPr>
        <w:t xml:space="preserve">. </w:t>
      </w:r>
      <w:r>
        <w:rPr>
          <w:rFonts w:hint="eastAsia" w:eastAsia="仿宋_GB2312"/>
          <w:snapToGrid w:val="0"/>
          <w:kern w:val="0"/>
          <w:sz w:val="28"/>
          <w:szCs w:val="28"/>
        </w:rPr>
        <w:t>胜信组决赛时间：</w:t>
      </w:r>
      <w:r>
        <w:rPr>
          <w:rFonts w:hint="eastAsia" w:eastAsia="仿宋_GB2312"/>
          <w:b/>
          <w:spacing w:val="8"/>
          <w:sz w:val="28"/>
          <w:szCs w:val="28"/>
        </w:rPr>
        <w:t>9月2</w:t>
      </w:r>
      <w:r>
        <w:rPr>
          <w:rFonts w:eastAsia="仿宋_GB2312"/>
          <w:b/>
          <w:spacing w:val="8"/>
          <w:sz w:val="28"/>
          <w:szCs w:val="28"/>
        </w:rPr>
        <w:t>7</w:t>
      </w:r>
      <w:r>
        <w:rPr>
          <w:rFonts w:hint="eastAsia" w:eastAsia="仿宋_GB2312"/>
          <w:b/>
          <w:spacing w:val="8"/>
          <w:sz w:val="28"/>
          <w:szCs w:val="28"/>
        </w:rPr>
        <w:t>日上午9:0</w:t>
      </w:r>
      <w:r>
        <w:rPr>
          <w:rFonts w:eastAsia="仿宋_GB2312"/>
          <w:b/>
          <w:spacing w:val="8"/>
          <w:sz w:val="28"/>
          <w:szCs w:val="28"/>
        </w:rPr>
        <w:t>0</w:t>
      </w:r>
    </w:p>
    <w:p>
      <w:pPr>
        <w:spacing w:line="300" w:lineRule="auto"/>
        <w:ind w:firstLine="560" w:firstLineChars="200"/>
        <w:rPr>
          <w:rFonts w:eastAsia="仿宋_GB2312"/>
          <w:b/>
          <w:spacing w:val="8"/>
          <w:sz w:val="28"/>
          <w:szCs w:val="28"/>
        </w:rPr>
      </w:pPr>
      <w:r>
        <w:rPr>
          <w:rFonts w:eastAsia="仿宋_GB2312"/>
          <w:snapToGrid w:val="0"/>
          <w:kern w:val="0"/>
          <w:sz w:val="28"/>
          <w:szCs w:val="28"/>
        </w:rPr>
        <w:t xml:space="preserve">3. </w:t>
      </w:r>
      <w:r>
        <w:rPr>
          <w:rFonts w:hint="eastAsia" w:eastAsia="仿宋_GB2312"/>
          <w:snapToGrid w:val="0"/>
          <w:kern w:val="0"/>
          <w:sz w:val="28"/>
          <w:szCs w:val="28"/>
        </w:rPr>
        <w:t>答辩视频提交时间：</w:t>
      </w:r>
      <w:r>
        <w:rPr>
          <w:rFonts w:hint="eastAsia" w:eastAsia="仿宋_GB2312"/>
          <w:b/>
          <w:spacing w:val="8"/>
          <w:sz w:val="28"/>
          <w:szCs w:val="28"/>
        </w:rPr>
        <w:t>9月2</w:t>
      </w:r>
      <w:r>
        <w:rPr>
          <w:rFonts w:eastAsia="仿宋_GB2312"/>
          <w:b/>
          <w:spacing w:val="8"/>
          <w:sz w:val="28"/>
          <w:szCs w:val="28"/>
        </w:rPr>
        <w:t>4</w:t>
      </w:r>
      <w:r>
        <w:rPr>
          <w:rFonts w:hint="eastAsia" w:eastAsia="仿宋_GB2312"/>
          <w:b/>
          <w:spacing w:val="8"/>
          <w:sz w:val="28"/>
          <w:szCs w:val="28"/>
        </w:rPr>
        <w:t>日前</w:t>
      </w:r>
    </w:p>
    <w:p>
      <w:pPr>
        <w:spacing w:line="300" w:lineRule="auto"/>
        <w:ind w:firstLine="560" w:firstLineChars="200"/>
        <w:rPr>
          <w:rFonts w:eastAsia="仿宋_GB2312"/>
          <w:snapToGrid w:val="0"/>
          <w:kern w:val="0"/>
          <w:sz w:val="28"/>
          <w:szCs w:val="28"/>
        </w:rPr>
      </w:pPr>
      <w:r>
        <w:rPr>
          <w:rFonts w:eastAsia="仿宋_GB2312"/>
          <w:snapToGrid w:val="0"/>
          <w:kern w:val="0"/>
          <w:sz w:val="28"/>
          <w:szCs w:val="28"/>
        </w:rPr>
        <w:t xml:space="preserve">4. </w:t>
      </w:r>
      <w:r>
        <w:rPr>
          <w:rFonts w:hint="eastAsia" w:eastAsia="仿宋_GB2312"/>
          <w:snapToGrid w:val="0"/>
          <w:kern w:val="0"/>
          <w:sz w:val="28"/>
          <w:szCs w:val="28"/>
        </w:rPr>
        <w:t>缴费时间：</w:t>
      </w:r>
      <w:r>
        <w:rPr>
          <w:rFonts w:hint="eastAsia" w:eastAsia="仿宋_GB2312"/>
          <w:b/>
          <w:spacing w:val="4"/>
          <w:sz w:val="28"/>
          <w:szCs w:val="28"/>
        </w:rPr>
        <w:t>20</w:t>
      </w:r>
      <w:r>
        <w:rPr>
          <w:rFonts w:eastAsia="仿宋_GB2312"/>
          <w:b/>
          <w:spacing w:val="4"/>
          <w:sz w:val="28"/>
          <w:szCs w:val="28"/>
        </w:rPr>
        <w:t>20</w:t>
      </w:r>
      <w:r>
        <w:rPr>
          <w:rFonts w:hint="eastAsia" w:eastAsia="仿宋_GB2312"/>
          <w:b/>
          <w:spacing w:val="4"/>
          <w:sz w:val="28"/>
          <w:szCs w:val="28"/>
        </w:rPr>
        <w:t>年</w:t>
      </w:r>
      <w:r>
        <w:rPr>
          <w:rFonts w:eastAsia="仿宋_GB2312"/>
          <w:b/>
          <w:spacing w:val="4"/>
          <w:sz w:val="28"/>
          <w:szCs w:val="28"/>
        </w:rPr>
        <w:t>10</w:t>
      </w:r>
      <w:r>
        <w:rPr>
          <w:rFonts w:hint="eastAsia" w:eastAsia="仿宋_GB2312"/>
          <w:b/>
          <w:spacing w:val="4"/>
          <w:sz w:val="28"/>
          <w:szCs w:val="28"/>
        </w:rPr>
        <w:t>月1日前</w:t>
      </w:r>
    </w:p>
    <w:p>
      <w:pPr>
        <w:adjustRightInd w:val="0"/>
        <w:spacing w:line="300" w:lineRule="auto"/>
        <w:ind w:firstLine="560" w:firstLineChars="200"/>
        <w:rPr>
          <w:rFonts w:eastAsia="仿宋"/>
          <w:sz w:val="28"/>
          <w:szCs w:val="28"/>
        </w:rPr>
      </w:pPr>
      <w:r>
        <w:rPr>
          <w:rFonts w:eastAsia="仿宋_GB2312"/>
          <w:snapToGrid w:val="0"/>
          <w:kern w:val="0"/>
          <w:sz w:val="28"/>
          <w:szCs w:val="28"/>
        </w:rPr>
        <w:t xml:space="preserve">5. </w:t>
      </w:r>
      <w:r>
        <w:rPr>
          <w:rFonts w:hint="eastAsia" w:eastAsia="仿宋_GB2312"/>
          <w:snapToGrid w:val="0"/>
          <w:kern w:val="0"/>
          <w:sz w:val="28"/>
          <w:szCs w:val="28"/>
        </w:rPr>
        <w:t>决赛成绩公布时间：</w:t>
      </w:r>
      <w:r>
        <w:rPr>
          <w:rFonts w:eastAsia="仿宋_GB2312"/>
          <w:b/>
          <w:spacing w:val="4"/>
          <w:sz w:val="28"/>
          <w:szCs w:val="28"/>
        </w:rPr>
        <w:t>10月1日</w:t>
      </w:r>
      <w:r>
        <w:rPr>
          <w:rFonts w:hint="eastAsia" w:eastAsia="仿宋_GB2312"/>
          <w:b/>
          <w:spacing w:val="4"/>
          <w:sz w:val="28"/>
          <w:szCs w:val="28"/>
        </w:rPr>
        <w:t>前</w:t>
      </w:r>
      <w:r>
        <w:rPr>
          <w:rFonts w:hint="eastAsia" w:eastAsia="仿宋_GB2312"/>
          <w:snapToGrid w:val="0"/>
          <w:kern w:val="0"/>
          <w:sz w:val="28"/>
          <w:szCs w:val="28"/>
        </w:rPr>
        <w:t>（于山东省大学生机电产品创新设计竞赛官方网站发布成绩）</w:t>
      </w:r>
    </w:p>
    <w:p>
      <w:pPr>
        <w:spacing w:line="300" w:lineRule="auto"/>
        <w:ind w:firstLine="610" w:firstLineChars="200"/>
        <w:rPr>
          <w:rFonts w:eastAsia="楷体_GB2312"/>
          <w:b/>
          <w:bCs/>
          <w:spacing w:val="12"/>
          <w:sz w:val="28"/>
          <w:szCs w:val="28"/>
        </w:rPr>
      </w:pPr>
      <w:r>
        <w:rPr>
          <w:rFonts w:hint="eastAsia" w:eastAsia="楷体_GB2312"/>
          <w:b/>
          <w:bCs/>
          <w:spacing w:val="12"/>
          <w:sz w:val="28"/>
          <w:szCs w:val="28"/>
        </w:rPr>
        <w:t>三、评审费用</w:t>
      </w:r>
    </w:p>
    <w:p>
      <w:pPr>
        <w:spacing w:line="300" w:lineRule="auto"/>
        <w:ind w:firstLine="592" w:firstLineChars="200"/>
        <w:rPr>
          <w:rFonts w:eastAsia="楷体_GB2312"/>
          <w:b/>
          <w:bCs/>
          <w:spacing w:val="12"/>
          <w:sz w:val="28"/>
          <w:szCs w:val="28"/>
        </w:rPr>
      </w:pPr>
      <w:r>
        <w:rPr>
          <w:rFonts w:hint="eastAsia" w:eastAsia="仿宋_GB2312"/>
          <w:spacing w:val="8"/>
          <w:sz w:val="28"/>
          <w:szCs w:val="28"/>
        </w:rPr>
        <w:t>获奖作品（包括三等奖）需缴纳作品评审费、证书工本费等：200元/件。请于20</w:t>
      </w:r>
      <w:r>
        <w:rPr>
          <w:rFonts w:eastAsia="仿宋_GB2312"/>
          <w:spacing w:val="8"/>
          <w:sz w:val="28"/>
          <w:szCs w:val="28"/>
        </w:rPr>
        <w:t>20</w:t>
      </w:r>
      <w:r>
        <w:rPr>
          <w:rFonts w:hint="eastAsia" w:eastAsia="仿宋_GB2312"/>
          <w:spacing w:val="8"/>
          <w:sz w:val="28"/>
          <w:szCs w:val="28"/>
        </w:rPr>
        <w:t>年</w:t>
      </w:r>
      <w:r>
        <w:rPr>
          <w:rFonts w:eastAsia="仿宋_GB2312"/>
          <w:spacing w:val="8"/>
          <w:sz w:val="28"/>
          <w:szCs w:val="28"/>
        </w:rPr>
        <w:t>10</w:t>
      </w:r>
      <w:r>
        <w:rPr>
          <w:rFonts w:hint="eastAsia" w:eastAsia="仿宋_GB2312"/>
          <w:spacing w:val="8"/>
          <w:sz w:val="28"/>
          <w:szCs w:val="28"/>
        </w:rPr>
        <w:t>月1日前缴纳评审费；禁止通过支付宝汇款，</w:t>
      </w:r>
      <w:r>
        <w:rPr>
          <w:rFonts w:hint="eastAsia" w:eastAsia="仿宋_GB2312"/>
          <w:b/>
          <w:spacing w:val="8"/>
          <w:sz w:val="28"/>
          <w:szCs w:val="28"/>
        </w:rPr>
        <w:t>汇款时一定注明</w:t>
      </w:r>
      <w:r>
        <w:rPr>
          <w:rFonts w:hint="eastAsia" w:eastAsia="仿宋_GB2312"/>
          <w:spacing w:val="8"/>
          <w:sz w:val="28"/>
          <w:szCs w:val="28"/>
        </w:rPr>
        <w:t>：学校+机电竞赛+作品数量。</w:t>
      </w:r>
    </w:p>
    <w:p>
      <w:pPr>
        <w:adjustRightInd w:val="0"/>
        <w:spacing w:line="300" w:lineRule="auto"/>
        <w:ind w:firstLine="592" w:firstLineChars="200"/>
        <w:rPr>
          <w:rFonts w:eastAsia="仿宋_GB2312"/>
          <w:spacing w:val="8"/>
          <w:sz w:val="28"/>
          <w:szCs w:val="28"/>
        </w:rPr>
      </w:pPr>
      <w:r>
        <w:rPr>
          <w:rFonts w:hint="eastAsia" w:eastAsia="仿宋_GB2312"/>
          <w:spacing w:val="8"/>
          <w:sz w:val="28"/>
          <w:szCs w:val="28"/>
        </w:rPr>
        <w:t>汇款方式：</w:t>
      </w:r>
      <w:r>
        <w:rPr>
          <w:rFonts w:eastAsia="仿宋_GB2312"/>
          <w:spacing w:val="8"/>
          <w:sz w:val="28"/>
          <w:szCs w:val="28"/>
        </w:rPr>
        <w:t>银行汇款</w:t>
      </w:r>
      <w:r>
        <w:rPr>
          <w:rFonts w:hint="eastAsia" w:eastAsia="仿宋_GB2312"/>
          <w:spacing w:val="8"/>
          <w:sz w:val="28"/>
          <w:szCs w:val="28"/>
        </w:rPr>
        <w:t>（汇款后通过邮件或短信告知）</w:t>
      </w:r>
    </w:p>
    <w:p>
      <w:pPr>
        <w:adjustRightInd w:val="0"/>
        <w:spacing w:line="300" w:lineRule="auto"/>
        <w:ind w:firstLine="592" w:firstLineChars="200"/>
        <w:rPr>
          <w:rFonts w:eastAsia="仿宋_GB2312"/>
          <w:spacing w:val="8"/>
          <w:sz w:val="28"/>
          <w:szCs w:val="28"/>
        </w:rPr>
      </w:pPr>
      <w:r>
        <w:rPr>
          <w:rFonts w:eastAsia="仿宋_GB2312"/>
          <w:spacing w:val="8"/>
          <w:sz w:val="28"/>
          <w:szCs w:val="28"/>
        </w:rPr>
        <w:t>单位名称：山东大学</w:t>
      </w:r>
    </w:p>
    <w:p>
      <w:pPr>
        <w:adjustRightInd w:val="0"/>
        <w:spacing w:line="300" w:lineRule="auto"/>
        <w:ind w:firstLine="592" w:firstLineChars="200"/>
        <w:rPr>
          <w:rFonts w:eastAsia="仿宋_GB2312"/>
          <w:spacing w:val="8"/>
          <w:sz w:val="28"/>
          <w:szCs w:val="28"/>
        </w:rPr>
      </w:pPr>
      <w:r>
        <w:rPr>
          <w:rFonts w:eastAsia="仿宋_GB2312"/>
          <w:spacing w:val="8"/>
          <w:sz w:val="28"/>
          <w:szCs w:val="28"/>
        </w:rPr>
        <w:t>银行名称：</w:t>
      </w:r>
      <w:r>
        <w:rPr>
          <w:rFonts w:hint="eastAsia" w:eastAsia="仿宋_GB2312"/>
          <w:spacing w:val="8"/>
          <w:sz w:val="28"/>
          <w:szCs w:val="28"/>
        </w:rPr>
        <w:t>中国银行济南山大南校支行</w:t>
      </w:r>
    </w:p>
    <w:p>
      <w:pPr>
        <w:adjustRightInd w:val="0"/>
        <w:spacing w:line="300" w:lineRule="auto"/>
        <w:ind w:firstLine="592" w:firstLineChars="200"/>
        <w:rPr>
          <w:rFonts w:hint="eastAsia" w:ascii="楷体_GB2312" w:hAnsi="楷体_GB2312" w:eastAsia="楷体_GB2312"/>
          <w:b/>
          <w:bCs/>
          <w:spacing w:val="12"/>
          <w:sz w:val="28"/>
          <w:szCs w:val="28"/>
        </w:rPr>
      </w:pPr>
      <w:r>
        <w:rPr>
          <w:rFonts w:eastAsia="仿宋_GB2312"/>
          <w:spacing w:val="8"/>
          <w:sz w:val="28"/>
          <w:szCs w:val="28"/>
        </w:rPr>
        <w:t>银行帐号：2416 0625 5799</w:t>
      </w:r>
    </w:p>
    <w:p>
      <w:pPr>
        <w:adjustRightInd w:val="0"/>
        <w:spacing w:line="300" w:lineRule="auto"/>
        <w:ind w:firstLine="610" w:firstLineChars="200"/>
        <w:rPr>
          <w:rFonts w:hint="eastAsia" w:ascii="楷体_GB2312" w:hAnsi="楷体_GB2312" w:eastAsia="楷体_GB2312"/>
          <w:b/>
          <w:bCs/>
          <w:spacing w:val="12"/>
          <w:sz w:val="28"/>
          <w:szCs w:val="28"/>
          <w:lang w:val="en-US" w:eastAsia="zh-CN"/>
        </w:rPr>
      </w:pPr>
    </w:p>
    <w:p>
      <w:pPr>
        <w:adjustRightInd w:val="0"/>
        <w:spacing w:line="300" w:lineRule="auto"/>
        <w:ind w:firstLine="610" w:firstLineChars="200"/>
        <w:rPr>
          <w:rFonts w:hint="eastAsia" w:ascii="楷体_GB2312" w:hAnsi="楷体_GB2312" w:eastAsia="楷体_GB2312"/>
          <w:b/>
          <w:bCs/>
          <w:spacing w:val="12"/>
          <w:sz w:val="28"/>
          <w:szCs w:val="28"/>
          <w:lang w:val="en-US" w:eastAsia="zh-CN"/>
        </w:rPr>
      </w:pPr>
    </w:p>
    <w:p>
      <w:pPr>
        <w:adjustRightInd w:val="0"/>
        <w:spacing w:line="300" w:lineRule="auto"/>
        <w:ind w:firstLine="610" w:firstLineChars="200"/>
        <w:rPr>
          <w:rFonts w:ascii="楷体_GB2312" w:hAnsi="楷体_GB2312" w:eastAsia="楷体_GB2312"/>
          <w:b/>
          <w:bCs/>
          <w:spacing w:val="12"/>
          <w:sz w:val="28"/>
          <w:szCs w:val="28"/>
        </w:rPr>
      </w:pPr>
      <w:bookmarkStart w:id="0" w:name="_GoBack"/>
      <w:bookmarkEnd w:id="0"/>
      <w:r>
        <w:rPr>
          <w:rFonts w:hint="eastAsia" w:ascii="楷体_GB2312" w:hAnsi="楷体_GB2312" w:eastAsia="楷体_GB2312"/>
          <w:b/>
          <w:bCs/>
          <w:spacing w:val="12"/>
          <w:sz w:val="28"/>
          <w:szCs w:val="28"/>
          <w:lang w:val="en-US" w:eastAsia="zh-CN"/>
        </w:rPr>
        <w:t>四</w:t>
      </w:r>
      <w:r>
        <w:rPr>
          <w:rFonts w:hint="eastAsia" w:ascii="楷体_GB2312" w:hAnsi="楷体_GB2312" w:eastAsia="楷体_GB2312"/>
          <w:b/>
          <w:bCs/>
          <w:spacing w:val="12"/>
          <w:sz w:val="28"/>
          <w:szCs w:val="28"/>
        </w:rPr>
        <w:t>、</w:t>
      </w:r>
      <w:r>
        <w:rPr>
          <w:rFonts w:ascii="楷体_GB2312" w:hAnsi="楷体_GB2312" w:eastAsia="楷体_GB2312"/>
          <w:b/>
          <w:bCs/>
          <w:spacing w:val="12"/>
          <w:sz w:val="28"/>
          <w:szCs w:val="28"/>
        </w:rPr>
        <w:t>注意事项</w:t>
      </w:r>
    </w:p>
    <w:p>
      <w:pPr>
        <w:adjustRightInd w:val="0"/>
        <w:spacing w:line="300" w:lineRule="auto"/>
        <w:ind w:firstLine="522" w:firstLineChars="200"/>
        <w:rPr>
          <w:rFonts w:ascii="仿宋_GB2312" w:eastAsia="仿宋_GB2312"/>
          <w:b/>
          <w:bCs/>
          <w:spacing w:val="10"/>
          <w:sz w:val="24"/>
          <w:u w:val="single"/>
        </w:rPr>
      </w:pPr>
      <w:r>
        <w:rPr>
          <w:rFonts w:hint="eastAsia" w:ascii="仿宋_GB2312" w:eastAsia="仿宋_GB2312"/>
          <w:b/>
          <w:bCs/>
          <w:spacing w:val="10"/>
          <w:sz w:val="24"/>
        </w:rPr>
        <w:t>★</w:t>
      </w:r>
      <w:r>
        <w:rPr>
          <w:rFonts w:hint="eastAsia" w:ascii="仿宋_GB2312" w:eastAsia="仿宋_GB2312"/>
          <w:b/>
          <w:bCs/>
          <w:spacing w:val="10"/>
          <w:sz w:val="24"/>
          <w:u w:val="single"/>
        </w:rPr>
        <w:t>请各单位协作组负责人提醒参赛学生决赛时间点，提前调试好设备，若没有按时参与决赛答辩，视弃权处理。</w:t>
      </w:r>
    </w:p>
    <w:p>
      <w:pPr>
        <w:adjustRightInd w:val="0"/>
        <w:spacing w:line="300" w:lineRule="auto"/>
        <w:ind w:firstLine="522" w:firstLineChars="200"/>
        <w:rPr>
          <w:rFonts w:ascii="仿宋_GB2312" w:eastAsia="仿宋_GB2312"/>
          <w:b/>
          <w:bCs/>
          <w:spacing w:val="10"/>
          <w:sz w:val="24"/>
        </w:rPr>
      </w:pPr>
      <w:r>
        <w:rPr>
          <w:rFonts w:hint="eastAsia" w:ascii="仿宋_GB2312" w:eastAsia="仿宋_GB2312"/>
          <w:b/>
          <w:bCs/>
          <w:spacing w:val="10"/>
          <w:sz w:val="24"/>
        </w:rPr>
        <w:t>★</w:t>
      </w:r>
      <w:r>
        <w:rPr>
          <w:rFonts w:hint="eastAsia" w:ascii="仿宋_GB2312" w:eastAsia="仿宋_GB2312"/>
          <w:b/>
          <w:bCs/>
          <w:spacing w:val="10"/>
          <w:sz w:val="24"/>
          <w:u w:val="single"/>
        </w:rPr>
        <w:t>请各参赛学生按时以QQ的形式提交答辩视频。</w:t>
      </w:r>
    </w:p>
    <w:p>
      <w:pPr>
        <w:keepNext w:val="0"/>
        <w:keepLines w:val="0"/>
        <w:pageBreakBefore w:val="0"/>
        <w:widowControl/>
        <w:kinsoku/>
        <w:wordWrap/>
        <w:overflowPunct/>
        <w:topLinePunct w:val="0"/>
        <w:autoSpaceDE/>
        <w:autoSpaceDN/>
        <w:bidi w:val="0"/>
        <w:adjustRightInd w:val="0"/>
        <w:snapToGrid/>
        <w:spacing w:line="240" w:lineRule="auto"/>
        <w:ind w:firstLine="594" w:firstLineChars="200"/>
        <w:textAlignment w:val="auto"/>
        <w:rPr>
          <w:rFonts w:eastAsia="楷体_GB2312"/>
          <w:b/>
          <w:spacing w:val="8"/>
          <w:sz w:val="28"/>
          <w:szCs w:val="28"/>
        </w:rPr>
      </w:pPr>
      <w:r>
        <w:rPr>
          <w:rFonts w:eastAsia="楷体_GB2312"/>
          <w:b/>
          <w:spacing w:val="8"/>
          <w:sz w:val="28"/>
          <w:szCs w:val="28"/>
        </w:rPr>
        <w:t>联系方式：</w:t>
      </w:r>
    </w:p>
    <w:p>
      <w:pPr>
        <w:keepNext w:val="0"/>
        <w:keepLines w:val="0"/>
        <w:pageBreakBefore w:val="0"/>
        <w:widowControl/>
        <w:kinsoku/>
        <w:wordWrap/>
        <w:overflowPunct/>
        <w:topLinePunct w:val="0"/>
        <w:autoSpaceDE/>
        <w:autoSpaceDN/>
        <w:bidi w:val="0"/>
        <w:adjustRightInd/>
        <w:snapToGrid/>
        <w:spacing w:line="240" w:lineRule="auto"/>
        <w:ind w:firstLine="592" w:firstLineChars="200"/>
        <w:textAlignment w:val="auto"/>
        <w:rPr>
          <w:rFonts w:eastAsia="楷体_GB2312"/>
          <w:spacing w:val="8"/>
          <w:sz w:val="28"/>
          <w:szCs w:val="28"/>
        </w:rPr>
      </w:pPr>
      <w:r>
        <w:rPr>
          <w:rFonts w:eastAsia="楷体_GB2312"/>
          <w:spacing w:val="8"/>
          <w:sz w:val="28"/>
          <w:szCs w:val="28"/>
        </w:rPr>
        <w:t>竞赛组委会秘书处</w:t>
      </w:r>
      <w:r>
        <w:rPr>
          <w:rFonts w:hint="eastAsia" w:eastAsia="楷体_GB2312"/>
          <w:spacing w:val="8"/>
          <w:sz w:val="28"/>
          <w:szCs w:val="28"/>
        </w:rPr>
        <w:t xml:space="preserve"> </w:t>
      </w:r>
      <w:r>
        <w:rPr>
          <w:rFonts w:eastAsia="楷体_GB2312"/>
          <w:spacing w:val="8"/>
          <w:sz w:val="28"/>
          <w:szCs w:val="28"/>
        </w:rPr>
        <w:t xml:space="preserve"> </w:t>
      </w:r>
      <w:r>
        <w:rPr>
          <w:rFonts w:hint="eastAsia" w:eastAsia="楷体_GB2312"/>
          <w:spacing w:val="8"/>
          <w:sz w:val="28"/>
          <w:szCs w:val="28"/>
        </w:rPr>
        <w:t>王刚，张钟予</w:t>
      </w:r>
      <w:r>
        <w:rPr>
          <w:rFonts w:eastAsia="楷体_GB2312"/>
          <w:spacing w:val="8"/>
          <w:sz w:val="28"/>
          <w:szCs w:val="28"/>
        </w:rPr>
        <w:t>（山东大学机械工程学院）</w:t>
      </w:r>
    </w:p>
    <w:p>
      <w:pPr>
        <w:keepNext w:val="0"/>
        <w:keepLines w:val="0"/>
        <w:pageBreakBefore w:val="0"/>
        <w:widowControl/>
        <w:kinsoku/>
        <w:wordWrap/>
        <w:overflowPunct/>
        <w:topLinePunct w:val="0"/>
        <w:autoSpaceDE/>
        <w:autoSpaceDN/>
        <w:bidi w:val="0"/>
        <w:adjustRightInd/>
        <w:snapToGrid/>
        <w:spacing w:line="240" w:lineRule="auto"/>
        <w:ind w:firstLine="592" w:firstLineChars="200"/>
        <w:textAlignment w:val="auto"/>
        <w:rPr>
          <w:rFonts w:eastAsia="楷体_GB2312"/>
          <w:spacing w:val="8"/>
          <w:sz w:val="28"/>
          <w:szCs w:val="28"/>
        </w:rPr>
      </w:pPr>
      <w:r>
        <w:rPr>
          <w:rFonts w:eastAsia="楷体_GB2312"/>
          <w:spacing w:val="8"/>
          <w:sz w:val="28"/>
          <w:szCs w:val="28"/>
        </w:rPr>
        <w:t>地</w:t>
      </w:r>
      <w:r>
        <w:rPr>
          <w:rFonts w:hint="eastAsia" w:eastAsia="楷体_GB2312"/>
          <w:spacing w:val="8"/>
          <w:sz w:val="28"/>
          <w:szCs w:val="28"/>
        </w:rPr>
        <w:t xml:space="preserve">  </w:t>
      </w:r>
      <w:r>
        <w:rPr>
          <w:rFonts w:eastAsia="楷体_GB2312"/>
          <w:spacing w:val="8"/>
          <w:sz w:val="28"/>
          <w:szCs w:val="28"/>
        </w:rPr>
        <w:t>址：济南市经十路1792</w:t>
      </w:r>
      <w:r>
        <w:rPr>
          <w:rFonts w:ascii="仿宋_GB2312" w:eastAsia="仿宋_GB2312"/>
          <w:sz w:val="28"/>
          <w:szCs w:val="28"/>
        </w:rPr>
        <w:drawing>
          <wp:anchor distT="0" distB="0" distL="114300" distR="114300" simplePos="0" relativeHeight="251658240" behindDoc="1" locked="0" layoutInCell="1" allowOverlap="1">
            <wp:simplePos x="0" y="0"/>
            <wp:positionH relativeFrom="column">
              <wp:posOffset>4570730</wp:posOffset>
            </wp:positionH>
            <wp:positionV relativeFrom="paragraph">
              <wp:posOffset>8444865</wp:posOffset>
            </wp:positionV>
            <wp:extent cx="1494790" cy="1506220"/>
            <wp:effectExtent l="0" t="0" r="10160" b="17780"/>
            <wp:wrapNone/>
            <wp:docPr id="1" name="图片 2" descr="组委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组委会章"/>
                    <pic:cNvPicPr>
                      <a:picLocks noChangeAspect="1"/>
                    </pic:cNvPicPr>
                  </pic:nvPicPr>
                  <pic:blipFill>
                    <a:blip r:embed="rId7"/>
                    <a:srcRect l="12149" t="13852" r="23837" b="10025"/>
                    <a:stretch>
                      <a:fillRect/>
                    </a:stretch>
                  </pic:blipFill>
                  <pic:spPr>
                    <a:xfrm>
                      <a:off x="0" y="0"/>
                      <a:ext cx="1494790" cy="1506220"/>
                    </a:xfrm>
                    <a:prstGeom prst="rect">
                      <a:avLst/>
                    </a:prstGeom>
                    <a:noFill/>
                    <a:ln>
                      <a:noFill/>
                    </a:ln>
                  </pic:spPr>
                </pic:pic>
              </a:graphicData>
            </a:graphic>
          </wp:anchor>
        </w:drawing>
      </w:r>
      <w:r>
        <w:rPr>
          <w:rFonts w:eastAsia="楷体_GB2312"/>
          <w:spacing w:val="8"/>
          <w:sz w:val="28"/>
          <w:szCs w:val="28"/>
        </w:rPr>
        <w:t>3号（山东大学千佛山校区，250061）</w:t>
      </w:r>
    </w:p>
    <w:p>
      <w:pPr>
        <w:keepNext w:val="0"/>
        <w:keepLines w:val="0"/>
        <w:pageBreakBefore w:val="0"/>
        <w:widowControl/>
        <w:kinsoku/>
        <w:wordWrap/>
        <w:overflowPunct/>
        <w:topLinePunct w:val="0"/>
        <w:autoSpaceDE/>
        <w:autoSpaceDN/>
        <w:bidi w:val="0"/>
        <w:adjustRightInd/>
        <w:snapToGrid/>
        <w:spacing w:line="240" w:lineRule="auto"/>
        <w:ind w:firstLine="592" w:firstLineChars="200"/>
        <w:textAlignment w:val="auto"/>
        <w:rPr>
          <w:rFonts w:eastAsia="楷体_GB2312"/>
          <w:spacing w:val="8"/>
          <w:sz w:val="28"/>
          <w:szCs w:val="28"/>
        </w:rPr>
      </w:pPr>
      <w:r>
        <w:rPr>
          <w:rFonts w:eastAsia="楷体_GB2312"/>
          <w:spacing w:val="8"/>
          <w:sz w:val="28"/>
          <w:szCs w:val="28"/>
        </w:rPr>
        <w:t>电</w:t>
      </w:r>
      <w:r>
        <w:rPr>
          <w:rFonts w:hint="eastAsia" w:eastAsia="楷体_GB2312"/>
          <w:spacing w:val="8"/>
          <w:sz w:val="28"/>
          <w:szCs w:val="28"/>
        </w:rPr>
        <w:t xml:space="preserve">  </w:t>
      </w:r>
      <w:r>
        <w:rPr>
          <w:rFonts w:eastAsia="楷体_GB2312"/>
          <w:spacing w:val="8"/>
          <w:sz w:val="28"/>
          <w:szCs w:val="28"/>
        </w:rPr>
        <w:t>话：</w:t>
      </w:r>
      <w:r>
        <w:rPr>
          <w:rFonts w:hint="eastAsia" w:eastAsia="楷体_GB2312"/>
          <w:spacing w:val="8"/>
          <w:sz w:val="28"/>
          <w:szCs w:val="28"/>
        </w:rPr>
        <w:t>1</w:t>
      </w:r>
      <w:r>
        <w:rPr>
          <w:rFonts w:eastAsia="楷体_GB2312"/>
          <w:spacing w:val="8"/>
          <w:sz w:val="28"/>
          <w:szCs w:val="28"/>
        </w:rPr>
        <w:t>5069085362  17805428259</w:t>
      </w:r>
    </w:p>
    <w:p>
      <w:pPr>
        <w:keepNext w:val="0"/>
        <w:keepLines w:val="0"/>
        <w:pageBreakBefore w:val="0"/>
        <w:widowControl/>
        <w:kinsoku/>
        <w:wordWrap/>
        <w:overflowPunct/>
        <w:topLinePunct w:val="0"/>
        <w:autoSpaceDE/>
        <w:autoSpaceDN/>
        <w:bidi w:val="0"/>
        <w:adjustRightInd/>
        <w:snapToGrid/>
        <w:spacing w:line="240" w:lineRule="auto"/>
        <w:ind w:firstLine="592" w:firstLineChars="200"/>
        <w:textAlignment w:val="auto"/>
        <w:rPr>
          <w:rFonts w:eastAsia="楷体_GB2312"/>
          <w:spacing w:val="8"/>
          <w:sz w:val="28"/>
          <w:szCs w:val="28"/>
        </w:rPr>
      </w:pPr>
      <w:r>
        <w:rPr>
          <w:rFonts w:eastAsia="楷体_GB2312"/>
          <w:spacing w:val="8"/>
          <w:sz w:val="28"/>
          <w:szCs w:val="28"/>
        </w:rPr>
        <w:t>网</w:t>
      </w:r>
      <w:r>
        <w:rPr>
          <w:rFonts w:hint="eastAsia" w:eastAsia="楷体_GB2312"/>
          <w:spacing w:val="8"/>
          <w:sz w:val="28"/>
          <w:szCs w:val="28"/>
        </w:rPr>
        <w:t xml:space="preserve">  </w:t>
      </w:r>
      <w:r>
        <w:rPr>
          <w:rFonts w:eastAsia="楷体_GB2312"/>
          <w:spacing w:val="8"/>
          <w:sz w:val="28"/>
          <w:szCs w:val="28"/>
        </w:rPr>
        <w:t>址：http://</w:t>
      </w:r>
      <w:r>
        <w:fldChar w:fldCharType="begin"/>
      </w:r>
      <w:r>
        <w:instrText xml:space="preserve"> HYPERLINK "http://www.mec.sdu.edu.cn/" </w:instrText>
      </w:r>
      <w:r>
        <w:fldChar w:fldCharType="separate"/>
      </w:r>
      <w:r>
        <w:rPr>
          <w:rFonts w:eastAsia="楷体_GB2312"/>
          <w:spacing w:val="8"/>
          <w:sz w:val="28"/>
          <w:szCs w:val="28"/>
        </w:rPr>
        <w:t>www.mec.sdu.edu.cn</w:t>
      </w:r>
      <w:r>
        <w:rPr>
          <w:rFonts w:eastAsia="楷体_GB2312"/>
          <w:spacing w:val="8"/>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ind w:firstLine="592" w:firstLineChars="200"/>
        <w:textAlignment w:val="auto"/>
        <w:rPr>
          <w:rFonts w:eastAsia="楷体_GB2312"/>
          <w:spacing w:val="8"/>
          <w:sz w:val="28"/>
          <w:szCs w:val="28"/>
        </w:rPr>
      </w:pPr>
      <w:r>
        <w:rPr>
          <w:rFonts w:hint="eastAsia" w:eastAsia="楷体_GB2312"/>
          <w:spacing w:val="8"/>
          <w:sz w:val="28"/>
          <w:szCs w:val="28"/>
        </w:rPr>
        <w:t>E-mail</w:t>
      </w:r>
      <w:r>
        <w:rPr>
          <w:rFonts w:eastAsia="楷体_GB2312"/>
          <w:spacing w:val="8"/>
          <w:sz w:val="28"/>
          <w:szCs w:val="28"/>
        </w:rPr>
        <w:t>：</w:t>
      </w:r>
      <w:r>
        <w:fldChar w:fldCharType="begin"/>
      </w:r>
      <w:r>
        <w:instrText xml:space="preserve"> HYPERLINK "mailto:mezhangjs@163.com" </w:instrText>
      </w:r>
      <w:r>
        <w:fldChar w:fldCharType="separate"/>
      </w:r>
      <w:r>
        <w:rPr>
          <w:rFonts w:eastAsia="楷体_GB2312"/>
          <w:spacing w:val="8"/>
          <w:sz w:val="28"/>
          <w:szCs w:val="28"/>
        </w:rPr>
        <w:t>mezhangjs@163.com</w:t>
      </w:r>
      <w:r>
        <w:rPr>
          <w:rFonts w:eastAsia="楷体_GB2312"/>
          <w:spacing w:val="8"/>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ind w:firstLine="592" w:firstLineChars="200"/>
        <w:textAlignment w:val="auto"/>
        <w:rPr>
          <w:rFonts w:eastAsia="楷体_GB2312"/>
          <w:spacing w:val="8"/>
          <w:sz w:val="28"/>
          <w:szCs w:val="28"/>
        </w:rPr>
      </w:pPr>
      <w:r>
        <w:rPr>
          <w:rFonts w:hint="eastAsia" w:eastAsia="楷体_GB2312"/>
          <w:spacing w:val="8"/>
          <w:sz w:val="28"/>
          <w:szCs w:val="28"/>
        </w:rPr>
        <w:t>微信公众号：山东省大学生机电产品创新竞赛</w:t>
      </w:r>
    </w:p>
    <w:p>
      <w:pPr>
        <w:adjustRightInd w:val="0"/>
        <w:spacing w:line="300" w:lineRule="auto"/>
        <w:ind w:firstLine="560" w:firstLineChars="200"/>
        <w:rPr>
          <w:rFonts w:hint="eastAsia" w:eastAsia="仿宋_GB2312"/>
          <w:snapToGrid w:val="0"/>
          <w:kern w:val="0"/>
          <w:sz w:val="28"/>
          <w:szCs w:val="28"/>
        </w:rPr>
      </w:pPr>
      <w:r>
        <w:rPr>
          <w:rFonts w:ascii="仿宋_GB2312" w:eastAsia="仿宋_GB2312"/>
          <w:sz w:val="28"/>
          <w:szCs w:val="28"/>
        </w:rPr>
        <w:drawing>
          <wp:anchor distT="0" distB="0" distL="114300" distR="114300" simplePos="0" relativeHeight="251659264" behindDoc="1" locked="0" layoutInCell="1" allowOverlap="1">
            <wp:simplePos x="0" y="0"/>
            <wp:positionH relativeFrom="column">
              <wp:posOffset>4242435</wp:posOffset>
            </wp:positionH>
            <wp:positionV relativeFrom="paragraph">
              <wp:posOffset>-320040</wp:posOffset>
            </wp:positionV>
            <wp:extent cx="1494790" cy="1506220"/>
            <wp:effectExtent l="0" t="0" r="10160" b="17780"/>
            <wp:wrapNone/>
            <wp:docPr id="2" name="图片 3" descr="组委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组委会章"/>
                    <pic:cNvPicPr>
                      <a:picLocks noChangeAspect="1"/>
                    </pic:cNvPicPr>
                  </pic:nvPicPr>
                  <pic:blipFill>
                    <a:blip r:embed="rId7"/>
                    <a:srcRect l="12149" t="13852" r="23837" b="10025"/>
                    <a:stretch>
                      <a:fillRect/>
                    </a:stretch>
                  </pic:blipFill>
                  <pic:spPr>
                    <a:xfrm>
                      <a:off x="0" y="0"/>
                      <a:ext cx="1494790" cy="1506220"/>
                    </a:xfrm>
                    <a:prstGeom prst="rect">
                      <a:avLst/>
                    </a:prstGeom>
                    <a:noFill/>
                    <a:ln>
                      <a:noFill/>
                    </a:ln>
                  </pic:spPr>
                </pic:pic>
              </a:graphicData>
            </a:graphic>
          </wp:anchor>
        </w:drawing>
      </w:r>
      <w:r>
        <w:rPr>
          <w:rFonts w:hint="eastAsia" w:eastAsia="楷体_GB2312"/>
          <w:b/>
          <w:sz w:val="24"/>
        </w:rPr>
        <w:t xml:space="preserve">                               </w:t>
      </w:r>
      <w:r>
        <w:rPr>
          <w:rFonts w:hint="eastAsia" w:eastAsia="仿宋_GB2312"/>
          <w:snapToGrid w:val="0"/>
          <w:kern w:val="0"/>
          <w:sz w:val="28"/>
          <w:szCs w:val="28"/>
        </w:rPr>
        <w:t>山东省大学生机电产品创新设计竞赛组委会</w:t>
      </w:r>
    </w:p>
    <w:p>
      <w:pPr>
        <w:adjustRightInd w:val="0"/>
        <w:spacing w:line="300" w:lineRule="auto"/>
        <w:ind w:firstLine="6160" w:firstLineChars="2200"/>
        <w:rPr>
          <w:rFonts w:hint="eastAsia" w:eastAsia="仿宋_GB2312"/>
          <w:snapToGrid w:val="0"/>
          <w:kern w:val="0"/>
          <w:sz w:val="28"/>
          <w:szCs w:val="28"/>
        </w:rPr>
      </w:pPr>
      <w:r>
        <w:rPr>
          <w:rFonts w:hint="eastAsia" w:eastAsia="仿宋_GB2312"/>
          <w:snapToGrid w:val="0"/>
          <w:kern w:val="0"/>
          <w:sz w:val="28"/>
          <w:szCs w:val="28"/>
        </w:rPr>
        <w:t xml:space="preserve">二〇二〇年六月四日  </w:t>
      </w:r>
    </w:p>
    <w:p>
      <w:pPr>
        <w:spacing w:line="300" w:lineRule="auto"/>
        <w:rPr>
          <w:sz w:val="24"/>
        </w:rPr>
      </w:pPr>
    </w:p>
    <w:sectPr>
      <w:headerReference r:id="rId3" w:type="default"/>
      <w:footerReference r:id="rId4" w:type="default"/>
      <w:footerReference r:id="rId5" w:type="even"/>
      <w:pgSz w:w="11906" w:h="16838"/>
      <w:pgMar w:top="1247" w:right="1134" w:bottom="1247" w:left="113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方正小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3</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25"/>
    <w:rsid w:val="00010319"/>
    <w:rsid w:val="00011A27"/>
    <w:rsid w:val="00015439"/>
    <w:rsid w:val="00016E16"/>
    <w:rsid w:val="000231A5"/>
    <w:rsid w:val="00027D09"/>
    <w:rsid w:val="0003015E"/>
    <w:rsid w:val="00030711"/>
    <w:rsid w:val="000314E7"/>
    <w:rsid w:val="00032FD5"/>
    <w:rsid w:val="000409BC"/>
    <w:rsid w:val="00046897"/>
    <w:rsid w:val="0004730F"/>
    <w:rsid w:val="0005082A"/>
    <w:rsid w:val="00051EA4"/>
    <w:rsid w:val="00053881"/>
    <w:rsid w:val="00053A29"/>
    <w:rsid w:val="00055649"/>
    <w:rsid w:val="00056498"/>
    <w:rsid w:val="00061DDF"/>
    <w:rsid w:val="00064410"/>
    <w:rsid w:val="00066C60"/>
    <w:rsid w:val="00067FC3"/>
    <w:rsid w:val="00071409"/>
    <w:rsid w:val="00075230"/>
    <w:rsid w:val="000814B9"/>
    <w:rsid w:val="00083CA1"/>
    <w:rsid w:val="0008509A"/>
    <w:rsid w:val="00087B47"/>
    <w:rsid w:val="0009008B"/>
    <w:rsid w:val="0009093B"/>
    <w:rsid w:val="0009434E"/>
    <w:rsid w:val="00096026"/>
    <w:rsid w:val="000A100A"/>
    <w:rsid w:val="000B7765"/>
    <w:rsid w:val="000C03E0"/>
    <w:rsid w:val="000C0DB9"/>
    <w:rsid w:val="000C36DB"/>
    <w:rsid w:val="000D5D58"/>
    <w:rsid w:val="000E4E04"/>
    <w:rsid w:val="000F0CD9"/>
    <w:rsid w:val="00101C47"/>
    <w:rsid w:val="00102D93"/>
    <w:rsid w:val="00114665"/>
    <w:rsid w:val="00114D90"/>
    <w:rsid w:val="0012085E"/>
    <w:rsid w:val="00125610"/>
    <w:rsid w:val="00135A82"/>
    <w:rsid w:val="00136738"/>
    <w:rsid w:val="001401A0"/>
    <w:rsid w:val="001410FA"/>
    <w:rsid w:val="00146281"/>
    <w:rsid w:val="001505E0"/>
    <w:rsid w:val="001542A9"/>
    <w:rsid w:val="0015435C"/>
    <w:rsid w:val="00155575"/>
    <w:rsid w:val="0015652C"/>
    <w:rsid w:val="00157416"/>
    <w:rsid w:val="00162F5E"/>
    <w:rsid w:val="00162F65"/>
    <w:rsid w:val="001638C9"/>
    <w:rsid w:val="00164CDE"/>
    <w:rsid w:val="0016660D"/>
    <w:rsid w:val="00171ADC"/>
    <w:rsid w:val="00171B51"/>
    <w:rsid w:val="00172A27"/>
    <w:rsid w:val="00175C1C"/>
    <w:rsid w:val="001833E7"/>
    <w:rsid w:val="00183E59"/>
    <w:rsid w:val="0018641D"/>
    <w:rsid w:val="00187410"/>
    <w:rsid w:val="00190297"/>
    <w:rsid w:val="001A229F"/>
    <w:rsid w:val="001A6210"/>
    <w:rsid w:val="001A7E39"/>
    <w:rsid w:val="001B092C"/>
    <w:rsid w:val="001B46F9"/>
    <w:rsid w:val="001B7368"/>
    <w:rsid w:val="001D2B2E"/>
    <w:rsid w:val="001D5225"/>
    <w:rsid w:val="001D53CB"/>
    <w:rsid w:val="001D5A80"/>
    <w:rsid w:val="001E2955"/>
    <w:rsid w:val="001E61A0"/>
    <w:rsid w:val="001E71EF"/>
    <w:rsid w:val="001E74EA"/>
    <w:rsid w:val="001F0E09"/>
    <w:rsid w:val="00203A63"/>
    <w:rsid w:val="0020732C"/>
    <w:rsid w:val="002076A5"/>
    <w:rsid w:val="0021043F"/>
    <w:rsid w:val="002121BB"/>
    <w:rsid w:val="00212E1E"/>
    <w:rsid w:val="00215725"/>
    <w:rsid w:val="002230A5"/>
    <w:rsid w:val="00224298"/>
    <w:rsid w:val="00224934"/>
    <w:rsid w:val="002254B3"/>
    <w:rsid w:val="002310CF"/>
    <w:rsid w:val="0023273F"/>
    <w:rsid w:val="00240326"/>
    <w:rsid w:val="002439F1"/>
    <w:rsid w:val="00243AAF"/>
    <w:rsid w:val="00245318"/>
    <w:rsid w:val="00252F60"/>
    <w:rsid w:val="00254CEF"/>
    <w:rsid w:val="002564AE"/>
    <w:rsid w:val="002578C7"/>
    <w:rsid w:val="00262339"/>
    <w:rsid w:val="002635DE"/>
    <w:rsid w:val="002759FD"/>
    <w:rsid w:val="00276CA3"/>
    <w:rsid w:val="00284694"/>
    <w:rsid w:val="00286AD8"/>
    <w:rsid w:val="002920D3"/>
    <w:rsid w:val="002939FB"/>
    <w:rsid w:val="002A0828"/>
    <w:rsid w:val="002A1829"/>
    <w:rsid w:val="002A4053"/>
    <w:rsid w:val="002A5E94"/>
    <w:rsid w:val="002B1B75"/>
    <w:rsid w:val="002B5CBE"/>
    <w:rsid w:val="002B697B"/>
    <w:rsid w:val="002C0B1C"/>
    <w:rsid w:val="002C0FF2"/>
    <w:rsid w:val="002D0670"/>
    <w:rsid w:val="002D0956"/>
    <w:rsid w:val="002D20B1"/>
    <w:rsid w:val="002D3A5A"/>
    <w:rsid w:val="002E1D53"/>
    <w:rsid w:val="002E7BA7"/>
    <w:rsid w:val="002F1505"/>
    <w:rsid w:val="002F6D66"/>
    <w:rsid w:val="002F6EB1"/>
    <w:rsid w:val="002F77E6"/>
    <w:rsid w:val="0030234F"/>
    <w:rsid w:val="00307120"/>
    <w:rsid w:val="003168AE"/>
    <w:rsid w:val="0032380A"/>
    <w:rsid w:val="003238E1"/>
    <w:rsid w:val="00327D92"/>
    <w:rsid w:val="00330274"/>
    <w:rsid w:val="00330320"/>
    <w:rsid w:val="00334EB5"/>
    <w:rsid w:val="00340E9E"/>
    <w:rsid w:val="00343D04"/>
    <w:rsid w:val="003453FF"/>
    <w:rsid w:val="0035192D"/>
    <w:rsid w:val="00353BC6"/>
    <w:rsid w:val="00354044"/>
    <w:rsid w:val="003545EF"/>
    <w:rsid w:val="00356B5C"/>
    <w:rsid w:val="00357D78"/>
    <w:rsid w:val="003606C5"/>
    <w:rsid w:val="003635C1"/>
    <w:rsid w:val="00364500"/>
    <w:rsid w:val="0036487B"/>
    <w:rsid w:val="003665A9"/>
    <w:rsid w:val="00371537"/>
    <w:rsid w:val="003768C2"/>
    <w:rsid w:val="00383B4C"/>
    <w:rsid w:val="00390C35"/>
    <w:rsid w:val="00392EB3"/>
    <w:rsid w:val="003939F9"/>
    <w:rsid w:val="003958A2"/>
    <w:rsid w:val="003A3AB6"/>
    <w:rsid w:val="003B4374"/>
    <w:rsid w:val="003C4ABF"/>
    <w:rsid w:val="003D2FA5"/>
    <w:rsid w:val="003E1E6E"/>
    <w:rsid w:val="003E46DB"/>
    <w:rsid w:val="003E7A23"/>
    <w:rsid w:val="003F025A"/>
    <w:rsid w:val="003F0567"/>
    <w:rsid w:val="003F2EAB"/>
    <w:rsid w:val="003F4BCA"/>
    <w:rsid w:val="003F6849"/>
    <w:rsid w:val="00410117"/>
    <w:rsid w:val="00413BC2"/>
    <w:rsid w:val="00413FEE"/>
    <w:rsid w:val="0042142A"/>
    <w:rsid w:val="00421FD3"/>
    <w:rsid w:val="00423C8A"/>
    <w:rsid w:val="0042640B"/>
    <w:rsid w:val="004333D4"/>
    <w:rsid w:val="004425B3"/>
    <w:rsid w:val="00442982"/>
    <w:rsid w:val="004433B1"/>
    <w:rsid w:val="0044350F"/>
    <w:rsid w:val="00454F0E"/>
    <w:rsid w:val="00455707"/>
    <w:rsid w:val="0045686C"/>
    <w:rsid w:val="00462EC1"/>
    <w:rsid w:val="004656E8"/>
    <w:rsid w:val="0046601F"/>
    <w:rsid w:val="00467064"/>
    <w:rsid w:val="00472469"/>
    <w:rsid w:val="00476BD5"/>
    <w:rsid w:val="004840F4"/>
    <w:rsid w:val="004845A3"/>
    <w:rsid w:val="00485E6B"/>
    <w:rsid w:val="004867AB"/>
    <w:rsid w:val="00494BE2"/>
    <w:rsid w:val="00496A31"/>
    <w:rsid w:val="004A6DEC"/>
    <w:rsid w:val="004B0097"/>
    <w:rsid w:val="004B28A8"/>
    <w:rsid w:val="004C11C5"/>
    <w:rsid w:val="004C6071"/>
    <w:rsid w:val="004C6CEB"/>
    <w:rsid w:val="004D1818"/>
    <w:rsid w:val="004D2D96"/>
    <w:rsid w:val="004D321E"/>
    <w:rsid w:val="004D3756"/>
    <w:rsid w:val="004D7F97"/>
    <w:rsid w:val="004E5051"/>
    <w:rsid w:val="00500561"/>
    <w:rsid w:val="005029A5"/>
    <w:rsid w:val="005152B6"/>
    <w:rsid w:val="005460D3"/>
    <w:rsid w:val="00546E3A"/>
    <w:rsid w:val="00547705"/>
    <w:rsid w:val="005515C0"/>
    <w:rsid w:val="0055177F"/>
    <w:rsid w:val="005521C1"/>
    <w:rsid w:val="00556A73"/>
    <w:rsid w:val="00561752"/>
    <w:rsid w:val="005621B2"/>
    <w:rsid w:val="00563A64"/>
    <w:rsid w:val="00565C3F"/>
    <w:rsid w:val="00566592"/>
    <w:rsid w:val="00572547"/>
    <w:rsid w:val="0057281E"/>
    <w:rsid w:val="0057480C"/>
    <w:rsid w:val="00581DE2"/>
    <w:rsid w:val="00585672"/>
    <w:rsid w:val="005859B3"/>
    <w:rsid w:val="00585D02"/>
    <w:rsid w:val="0058706E"/>
    <w:rsid w:val="005918CB"/>
    <w:rsid w:val="00592121"/>
    <w:rsid w:val="005951F6"/>
    <w:rsid w:val="0059525B"/>
    <w:rsid w:val="005A1FDD"/>
    <w:rsid w:val="005A5E0A"/>
    <w:rsid w:val="005A7E3F"/>
    <w:rsid w:val="005B2450"/>
    <w:rsid w:val="005B3F63"/>
    <w:rsid w:val="005B5DF0"/>
    <w:rsid w:val="005B5F76"/>
    <w:rsid w:val="005B6F12"/>
    <w:rsid w:val="005B765F"/>
    <w:rsid w:val="005C2969"/>
    <w:rsid w:val="005C6956"/>
    <w:rsid w:val="005C6B9A"/>
    <w:rsid w:val="005D1019"/>
    <w:rsid w:val="005E3280"/>
    <w:rsid w:val="005E618F"/>
    <w:rsid w:val="005E708B"/>
    <w:rsid w:val="005F3C13"/>
    <w:rsid w:val="005F41C2"/>
    <w:rsid w:val="00601815"/>
    <w:rsid w:val="0060378B"/>
    <w:rsid w:val="006123B5"/>
    <w:rsid w:val="006136CD"/>
    <w:rsid w:val="00613D61"/>
    <w:rsid w:val="00616C81"/>
    <w:rsid w:val="0062179B"/>
    <w:rsid w:val="00627721"/>
    <w:rsid w:val="00636403"/>
    <w:rsid w:val="0063661A"/>
    <w:rsid w:val="006440FD"/>
    <w:rsid w:val="00645DFC"/>
    <w:rsid w:val="00646B1A"/>
    <w:rsid w:val="00656AC3"/>
    <w:rsid w:val="0066099D"/>
    <w:rsid w:val="006648DA"/>
    <w:rsid w:val="006802C2"/>
    <w:rsid w:val="00680A87"/>
    <w:rsid w:val="00683CD3"/>
    <w:rsid w:val="006959A3"/>
    <w:rsid w:val="006A196E"/>
    <w:rsid w:val="006B6EA7"/>
    <w:rsid w:val="006C049E"/>
    <w:rsid w:val="006C2FDC"/>
    <w:rsid w:val="006C4528"/>
    <w:rsid w:val="006C4846"/>
    <w:rsid w:val="006D3EB6"/>
    <w:rsid w:val="006D5DDE"/>
    <w:rsid w:val="006E3514"/>
    <w:rsid w:val="006E41BC"/>
    <w:rsid w:val="006E7445"/>
    <w:rsid w:val="006F00FA"/>
    <w:rsid w:val="006F1801"/>
    <w:rsid w:val="00701028"/>
    <w:rsid w:val="00701F93"/>
    <w:rsid w:val="00705029"/>
    <w:rsid w:val="00705E07"/>
    <w:rsid w:val="00710BF9"/>
    <w:rsid w:val="00720024"/>
    <w:rsid w:val="007269AD"/>
    <w:rsid w:val="00727004"/>
    <w:rsid w:val="00734D99"/>
    <w:rsid w:val="00734DAF"/>
    <w:rsid w:val="007361AB"/>
    <w:rsid w:val="007406F0"/>
    <w:rsid w:val="00741395"/>
    <w:rsid w:val="00741B89"/>
    <w:rsid w:val="0074524B"/>
    <w:rsid w:val="00747980"/>
    <w:rsid w:val="00754F14"/>
    <w:rsid w:val="007603EF"/>
    <w:rsid w:val="0076096E"/>
    <w:rsid w:val="00762F38"/>
    <w:rsid w:val="00764094"/>
    <w:rsid w:val="00765066"/>
    <w:rsid w:val="0076592C"/>
    <w:rsid w:val="0078431D"/>
    <w:rsid w:val="00786DA7"/>
    <w:rsid w:val="007870D8"/>
    <w:rsid w:val="0079170B"/>
    <w:rsid w:val="00791906"/>
    <w:rsid w:val="007962FC"/>
    <w:rsid w:val="00797E0B"/>
    <w:rsid w:val="007A13CF"/>
    <w:rsid w:val="007A3386"/>
    <w:rsid w:val="007B11AC"/>
    <w:rsid w:val="007B3DA1"/>
    <w:rsid w:val="007B53C9"/>
    <w:rsid w:val="007B5CBA"/>
    <w:rsid w:val="007C0AF3"/>
    <w:rsid w:val="007C103B"/>
    <w:rsid w:val="007C515D"/>
    <w:rsid w:val="007C7BBA"/>
    <w:rsid w:val="007D0A1E"/>
    <w:rsid w:val="007D67E7"/>
    <w:rsid w:val="007E2279"/>
    <w:rsid w:val="007E2511"/>
    <w:rsid w:val="007E43A5"/>
    <w:rsid w:val="007E77BD"/>
    <w:rsid w:val="007F184E"/>
    <w:rsid w:val="007F3F88"/>
    <w:rsid w:val="007F7606"/>
    <w:rsid w:val="008008F8"/>
    <w:rsid w:val="00800D5B"/>
    <w:rsid w:val="00805C80"/>
    <w:rsid w:val="0081737A"/>
    <w:rsid w:val="00820C88"/>
    <w:rsid w:val="00820DA0"/>
    <w:rsid w:val="00820DE9"/>
    <w:rsid w:val="00821FB4"/>
    <w:rsid w:val="008258EB"/>
    <w:rsid w:val="008342B0"/>
    <w:rsid w:val="00834672"/>
    <w:rsid w:val="008407C0"/>
    <w:rsid w:val="00842F09"/>
    <w:rsid w:val="008446B7"/>
    <w:rsid w:val="00845B22"/>
    <w:rsid w:val="008513B1"/>
    <w:rsid w:val="00855770"/>
    <w:rsid w:val="008558BD"/>
    <w:rsid w:val="0086047C"/>
    <w:rsid w:val="008609DE"/>
    <w:rsid w:val="008645A4"/>
    <w:rsid w:val="00865377"/>
    <w:rsid w:val="0086547B"/>
    <w:rsid w:val="008671FD"/>
    <w:rsid w:val="0087265A"/>
    <w:rsid w:val="0088155F"/>
    <w:rsid w:val="00885AEC"/>
    <w:rsid w:val="00892831"/>
    <w:rsid w:val="008978DF"/>
    <w:rsid w:val="008A4E73"/>
    <w:rsid w:val="008A5D56"/>
    <w:rsid w:val="008A5D57"/>
    <w:rsid w:val="008A68D2"/>
    <w:rsid w:val="008B1798"/>
    <w:rsid w:val="008B2259"/>
    <w:rsid w:val="008B374A"/>
    <w:rsid w:val="008C0CAC"/>
    <w:rsid w:val="008C2281"/>
    <w:rsid w:val="008C4830"/>
    <w:rsid w:val="008C58DE"/>
    <w:rsid w:val="008C6886"/>
    <w:rsid w:val="008C6B32"/>
    <w:rsid w:val="008D3B5D"/>
    <w:rsid w:val="008E5F6D"/>
    <w:rsid w:val="008E6BB9"/>
    <w:rsid w:val="008E72C4"/>
    <w:rsid w:val="008F1FD9"/>
    <w:rsid w:val="008F40C2"/>
    <w:rsid w:val="008F6196"/>
    <w:rsid w:val="008F7B90"/>
    <w:rsid w:val="00900803"/>
    <w:rsid w:val="009013DC"/>
    <w:rsid w:val="00902ABA"/>
    <w:rsid w:val="009069E5"/>
    <w:rsid w:val="00907598"/>
    <w:rsid w:val="0091226F"/>
    <w:rsid w:val="00916667"/>
    <w:rsid w:val="0092164B"/>
    <w:rsid w:val="0092238E"/>
    <w:rsid w:val="00934B9E"/>
    <w:rsid w:val="00937095"/>
    <w:rsid w:val="00940445"/>
    <w:rsid w:val="009413D3"/>
    <w:rsid w:val="00942748"/>
    <w:rsid w:val="009428E7"/>
    <w:rsid w:val="00943626"/>
    <w:rsid w:val="00943E7A"/>
    <w:rsid w:val="00944F50"/>
    <w:rsid w:val="009462AE"/>
    <w:rsid w:val="00947B14"/>
    <w:rsid w:val="00950BB4"/>
    <w:rsid w:val="009608D2"/>
    <w:rsid w:val="00972F01"/>
    <w:rsid w:val="009736CC"/>
    <w:rsid w:val="009755A0"/>
    <w:rsid w:val="009A28FF"/>
    <w:rsid w:val="009A52AE"/>
    <w:rsid w:val="009A6CF4"/>
    <w:rsid w:val="009A75E0"/>
    <w:rsid w:val="009B41DC"/>
    <w:rsid w:val="009B588A"/>
    <w:rsid w:val="009B6D21"/>
    <w:rsid w:val="009C28F5"/>
    <w:rsid w:val="009C4CA7"/>
    <w:rsid w:val="009C79AD"/>
    <w:rsid w:val="009D1C1B"/>
    <w:rsid w:val="009D3E68"/>
    <w:rsid w:val="009E0931"/>
    <w:rsid w:val="009E1C2B"/>
    <w:rsid w:val="009F6614"/>
    <w:rsid w:val="00A014D6"/>
    <w:rsid w:val="00A0234F"/>
    <w:rsid w:val="00A03644"/>
    <w:rsid w:val="00A066FC"/>
    <w:rsid w:val="00A11036"/>
    <w:rsid w:val="00A17DAD"/>
    <w:rsid w:val="00A25403"/>
    <w:rsid w:val="00A32C46"/>
    <w:rsid w:val="00A3398C"/>
    <w:rsid w:val="00A343DE"/>
    <w:rsid w:val="00A46C18"/>
    <w:rsid w:val="00A50C6E"/>
    <w:rsid w:val="00A55498"/>
    <w:rsid w:val="00A57ADC"/>
    <w:rsid w:val="00A83417"/>
    <w:rsid w:val="00A83E8C"/>
    <w:rsid w:val="00A92F3F"/>
    <w:rsid w:val="00A95319"/>
    <w:rsid w:val="00A95D45"/>
    <w:rsid w:val="00A96396"/>
    <w:rsid w:val="00A968C5"/>
    <w:rsid w:val="00AA6A05"/>
    <w:rsid w:val="00AB3FD9"/>
    <w:rsid w:val="00AC7D80"/>
    <w:rsid w:val="00AD2C67"/>
    <w:rsid w:val="00AE1D51"/>
    <w:rsid w:val="00AE2EAE"/>
    <w:rsid w:val="00AF01E3"/>
    <w:rsid w:val="00AF0287"/>
    <w:rsid w:val="00AF39D4"/>
    <w:rsid w:val="00AF671E"/>
    <w:rsid w:val="00AF6AEF"/>
    <w:rsid w:val="00B00317"/>
    <w:rsid w:val="00B02CA6"/>
    <w:rsid w:val="00B04D78"/>
    <w:rsid w:val="00B10E6F"/>
    <w:rsid w:val="00B131B0"/>
    <w:rsid w:val="00B16D8D"/>
    <w:rsid w:val="00B200FC"/>
    <w:rsid w:val="00B2581A"/>
    <w:rsid w:val="00B27A86"/>
    <w:rsid w:val="00B32A87"/>
    <w:rsid w:val="00B36C34"/>
    <w:rsid w:val="00B404FB"/>
    <w:rsid w:val="00B40DD4"/>
    <w:rsid w:val="00B52214"/>
    <w:rsid w:val="00B54389"/>
    <w:rsid w:val="00B54A51"/>
    <w:rsid w:val="00B54E91"/>
    <w:rsid w:val="00B55268"/>
    <w:rsid w:val="00B732F5"/>
    <w:rsid w:val="00B751C9"/>
    <w:rsid w:val="00B804A7"/>
    <w:rsid w:val="00B842B2"/>
    <w:rsid w:val="00B854E2"/>
    <w:rsid w:val="00B92572"/>
    <w:rsid w:val="00B973C2"/>
    <w:rsid w:val="00B974D3"/>
    <w:rsid w:val="00BA0203"/>
    <w:rsid w:val="00BA337C"/>
    <w:rsid w:val="00BA7CD2"/>
    <w:rsid w:val="00BB3ABD"/>
    <w:rsid w:val="00BB4D07"/>
    <w:rsid w:val="00BB54F2"/>
    <w:rsid w:val="00BB69A3"/>
    <w:rsid w:val="00BB7FBC"/>
    <w:rsid w:val="00BC12F4"/>
    <w:rsid w:val="00BC5689"/>
    <w:rsid w:val="00BC74B0"/>
    <w:rsid w:val="00BD64AD"/>
    <w:rsid w:val="00BD6897"/>
    <w:rsid w:val="00BD6AEA"/>
    <w:rsid w:val="00BE281D"/>
    <w:rsid w:val="00BE3FEB"/>
    <w:rsid w:val="00BE48B2"/>
    <w:rsid w:val="00BF135B"/>
    <w:rsid w:val="00BF3D59"/>
    <w:rsid w:val="00BF78F4"/>
    <w:rsid w:val="00C0088A"/>
    <w:rsid w:val="00C01C74"/>
    <w:rsid w:val="00C03279"/>
    <w:rsid w:val="00C10CCD"/>
    <w:rsid w:val="00C145B4"/>
    <w:rsid w:val="00C203D8"/>
    <w:rsid w:val="00C20A1E"/>
    <w:rsid w:val="00C20C15"/>
    <w:rsid w:val="00C32B5E"/>
    <w:rsid w:val="00C42C32"/>
    <w:rsid w:val="00C50A8D"/>
    <w:rsid w:val="00C5454E"/>
    <w:rsid w:val="00C61B2E"/>
    <w:rsid w:val="00C62191"/>
    <w:rsid w:val="00C67971"/>
    <w:rsid w:val="00C76F9E"/>
    <w:rsid w:val="00C84AD4"/>
    <w:rsid w:val="00C87971"/>
    <w:rsid w:val="00C903E6"/>
    <w:rsid w:val="00C905B4"/>
    <w:rsid w:val="00C91172"/>
    <w:rsid w:val="00C975B8"/>
    <w:rsid w:val="00CA5540"/>
    <w:rsid w:val="00CA691C"/>
    <w:rsid w:val="00CA7AE2"/>
    <w:rsid w:val="00CB1006"/>
    <w:rsid w:val="00CB57DB"/>
    <w:rsid w:val="00CC3703"/>
    <w:rsid w:val="00CD02F2"/>
    <w:rsid w:val="00CD1E08"/>
    <w:rsid w:val="00CD22C4"/>
    <w:rsid w:val="00CD7A7D"/>
    <w:rsid w:val="00CF0F8D"/>
    <w:rsid w:val="00CF10DD"/>
    <w:rsid w:val="00CF269B"/>
    <w:rsid w:val="00D03A91"/>
    <w:rsid w:val="00D046A8"/>
    <w:rsid w:val="00D04730"/>
    <w:rsid w:val="00D04AFA"/>
    <w:rsid w:val="00D211D9"/>
    <w:rsid w:val="00D215A3"/>
    <w:rsid w:val="00D2541F"/>
    <w:rsid w:val="00D27E8C"/>
    <w:rsid w:val="00D31C90"/>
    <w:rsid w:val="00D40675"/>
    <w:rsid w:val="00D432A8"/>
    <w:rsid w:val="00D43D35"/>
    <w:rsid w:val="00D44297"/>
    <w:rsid w:val="00D44991"/>
    <w:rsid w:val="00D5191B"/>
    <w:rsid w:val="00D539E8"/>
    <w:rsid w:val="00D571AD"/>
    <w:rsid w:val="00D57D01"/>
    <w:rsid w:val="00D66E74"/>
    <w:rsid w:val="00D66F99"/>
    <w:rsid w:val="00D677BD"/>
    <w:rsid w:val="00D716E2"/>
    <w:rsid w:val="00D729D0"/>
    <w:rsid w:val="00D731B9"/>
    <w:rsid w:val="00D73D7C"/>
    <w:rsid w:val="00D74459"/>
    <w:rsid w:val="00D77D46"/>
    <w:rsid w:val="00D77E0C"/>
    <w:rsid w:val="00D808E6"/>
    <w:rsid w:val="00D82D5D"/>
    <w:rsid w:val="00D84289"/>
    <w:rsid w:val="00D90EAF"/>
    <w:rsid w:val="00D91487"/>
    <w:rsid w:val="00D9342E"/>
    <w:rsid w:val="00D95FCC"/>
    <w:rsid w:val="00DA0308"/>
    <w:rsid w:val="00DA343C"/>
    <w:rsid w:val="00DA514A"/>
    <w:rsid w:val="00DA7B75"/>
    <w:rsid w:val="00DA7CAE"/>
    <w:rsid w:val="00DA7D38"/>
    <w:rsid w:val="00DB0843"/>
    <w:rsid w:val="00DB084E"/>
    <w:rsid w:val="00DC3042"/>
    <w:rsid w:val="00DC36FB"/>
    <w:rsid w:val="00DC5721"/>
    <w:rsid w:val="00DD3D9D"/>
    <w:rsid w:val="00DD49EC"/>
    <w:rsid w:val="00DD608C"/>
    <w:rsid w:val="00DD6915"/>
    <w:rsid w:val="00DD6FCE"/>
    <w:rsid w:val="00DE5E75"/>
    <w:rsid w:val="00DF24B0"/>
    <w:rsid w:val="00DF2920"/>
    <w:rsid w:val="00E0162F"/>
    <w:rsid w:val="00E062AD"/>
    <w:rsid w:val="00E07F7D"/>
    <w:rsid w:val="00E101AE"/>
    <w:rsid w:val="00E105C5"/>
    <w:rsid w:val="00E118FE"/>
    <w:rsid w:val="00E121D5"/>
    <w:rsid w:val="00E143F5"/>
    <w:rsid w:val="00E15998"/>
    <w:rsid w:val="00E2435B"/>
    <w:rsid w:val="00E25325"/>
    <w:rsid w:val="00E27F1C"/>
    <w:rsid w:val="00E317F0"/>
    <w:rsid w:val="00E343C3"/>
    <w:rsid w:val="00E374CB"/>
    <w:rsid w:val="00E507CA"/>
    <w:rsid w:val="00E526F6"/>
    <w:rsid w:val="00E547F7"/>
    <w:rsid w:val="00E54CE8"/>
    <w:rsid w:val="00E575DA"/>
    <w:rsid w:val="00E638C2"/>
    <w:rsid w:val="00E6516F"/>
    <w:rsid w:val="00E66C02"/>
    <w:rsid w:val="00E7133C"/>
    <w:rsid w:val="00E72383"/>
    <w:rsid w:val="00E74CF6"/>
    <w:rsid w:val="00E768E2"/>
    <w:rsid w:val="00E77DC7"/>
    <w:rsid w:val="00E77E52"/>
    <w:rsid w:val="00E83B67"/>
    <w:rsid w:val="00E843B3"/>
    <w:rsid w:val="00E940E5"/>
    <w:rsid w:val="00EA0F5B"/>
    <w:rsid w:val="00EA252E"/>
    <w:rsid w:val="00EA5A8A"/>
    <w:rsid w:val="00EA64F0"/>
    <w:rsid w:val="00EA7059"/>
    <w:rsid w:val="00EB05AC"/>
    <w:rsid w:val="00EB5AFC"/>
    <w:rsid w:val="00EC79D6"/>
    <w:rsid w:val="00ED3902"/>
    <w:rsid w:val="00ED66E8"/>
    <w:rsid w:val="00EE2D81"/>
    <w:rsid w:val="00EE4D5E"/>
    <w:rsid w:val="00EE5D5C"/>
    <w:rsid w:val="00EF19A0"/>
    <w:rsid w:val="00F00004"/>
    <w:rsid w:val="00F06B09"/>
    <w:rsid w:val="00F07F5C"/>
    <w:rsid w:val="00F13909"/>
    <w:rsid w:val="00F26080"/>
    <w:rsid w:val="00F26F01"/>
    <w:rsid w:val="00F2778A"/>
    <w:rsid w:val="00F27D77"/>
    <w:rsid w:val="00F33F7A"/>
    <w:rsid w:val="00F365A5"/>
    <w:rsid w:val="00F46C7C"/>
    <w:rsid w:val="00F52E8D"/>
    <w:rsid w:val="00F550F5"/>
    <w:rsid w:val="00F6158A"/>
    <w:rsid w:val="00F62087"/>
    <w:rsid w:val="00F64167"/>
    <w:rsid w:val="00F66B3F"/>
    <w:rsid w:val="00F807DC"/>
    <w:rsid w:val="00F81316"/>
    <w:rsid w:val="00F8470D"/>
    <w:rsid w:val="00F86264"/>
    <w:rsid w:val="00F86CDB"/>
    <w:rsid w:val="00F900D5"/>
    <w:rsid w:val="00F933BC"/>
    <w:rsid w:val="00F940D1"/>
    <w:rsid w:val="00F9715A"/>
    <w:rsid w:val="00F97B6C"/>
    <w:rsid w:val="00FA0238"/>
    <w:rsid w:val="00FA6821"/>
    <w:rsid w:val="00FB0307"/>
    <w:rsid w:val="00FB0CF5"/>
    <w:rsid w:val="00FB2F64"/>
    <w:rsid w:val="00FC11BD"/>
    <w:rsid w:val="00FC174F"/>
    <w:rsid w:val="00FC4959"/>
    <w:rsid w:val="00FC7AFC"/>
    <w:rsid w:val="00FD0C8F"/>
    <w:rsid w:val="00FD5D0E"/>
    <w:rsid w:val="00FE1A38"/>
    <w:rsid w:val="00FE5A04"/>
    <w:rsid w:val="00FF3886"/>
    <w:rsid w:val="00FF4E26"/>
    <w:rsid w:val="06977E0F"/>
    <w:rsid w:val="0CB311A2"/>
    <w:rsid w:val="172F32C1"/>
    <w:rsid w:val="19DA20F9"/>
    <w:rsid w:val="215B4A56"/>
    <w:rsid w:val="23630BB7"/>
    <w:rsid w:val="31AA48EA"/>
    <w:rsid w:val="324F630F"/>
    <w:rsid w:val="35E25C1F"/>
    <w:rsid w:val="372E38F1"/>
    <w:rsid w:val="383B4A34"/>
    <w:rsid w:val="391611ED"/>
    <w:rsid w:val="4042410B"/>
    <w:rsid w:val="46E326AE"/>
    <w:rsid w:val="6F264FF7"/>
    <w:rsid w:val="70C8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exact"/>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sz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unhideWhenUsed/>
    <w:qFormat/>
    <w:uiPriority w:val="99"/>
  </w:style>
  <w:style w:type="paragraph" w:styleId="4">
    <w:name w:val="Body Text Indent"/>
    <w:basedOn w:val="1"/>
    <w:link w:val="18"/>
    <w:qFormat/>
    <w:uiPriority w:val="0"/>
    <w:pPr>
      <w:spacing w:line="400" w:lineRule="exact"/>
      <w:ind w:left="560" w:hanging="560" w:hangingChars="200"/>
    </w:pPr>
    <w:rPr>
      <w:sz w:val="28"/>
    </w:rPr>
  </w:style>
  <w:style w:type="paragraph" w:styleId="5">
    <w:name w:val="Balloon Text"/>
    <w:basedOn w:val="1"/>
    <w:qFormat/>
    <w:uiPriority w:val="0"/>
    <w:rPr>
      <w:sz w:val="18"/>
      <w:szCs w:val="18"/>
    </w:rPr>
  </w:style>
  <w:style w:type="paragraph" w:styleId="6">
    <w:name w:val="footer"/>
    <w:basedOn w:val="1"/>
    <w:link w:val="20"/>
    <w:qFormat/>
    <w:uiPriority w:val="99"/>
    <w:pPr>
      <w:tabs>
        <w:tab w:val="center" w:pos="4153"/>
        <w:tab w:val="right" w:pos="8306"/>
      </w:tabs>
      <w:snapToGrid w:val="0"/>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lang w:val="zh-CN"/>
    </w:rPr>
  </w:style>
  <w:style w:type="paragraph" w:styleId="8">
    <w:name w:val="Body Text 2"/>
    <w:basedOn w:val="1"/>
    <w:qFormat/>
    <w:uiPriority w:val="0"/>
    <w:pPr>
      <w:jc w:val="center"/>
    </w:pPr>
    <w:rPr>
      <w:rFonts w:eastAsia="楷体_GB2312"/>
      <w:b/>
      <w:bCs/>
      <w:sz w:val="28"/>
      <w:szCs w:val="28"/>
    </w:rPr>
  </w:style>
  <w:style w:type="paragraph" w:styleId="9">
    <w:name w:val="Normal (Web)"/>
    <w:basedOn w:val="1"/>
    <w:qFormat/>
    <w:uiPriority w:val="0"/>
    <w:pPr>
      <w:spacing w:before="100" w:beforeAutospacing="1" w:after="100" w:afterAutospacing="1"/>
    </w:pPr>
    <w:rPr>
      <w:rFonts w:ascii="Arial Unicode MS" w:hAnsi="Arial Unicode MS" w:eastAsia="Arial Unicode MS" w:cs="Arial Unicode MS"/>
      <w:kern w:val="0"/>
      <w:sz w:val="24"/>
    </w:rPr>
  </w:style>
  <w:style w:type="paragraph" w:styleId="10">
    <w:name w:val="annotation subject"/>
    <w:basedOn w:val="3"/>
    <w:next w:val="3"/>
    <w:link w:val="23"/>
    <w:unhideWhenUsed/>
    <w:qFormat/>
    <w:uiPriority w:val="99"/>
    <w:rPr>
      <w:b/>
      <w:bCs/>
    </w:rPr>
  </w:style>
  <w:style w:type="table" w:styleId="12">
    <w:name w:val="Table Grid"/>
    <w:basedOn w:val="11"/>
    <w:qFormat/>
    <w:uiPriority w:val="9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Emphasis"/>
    <w:basedOn w:val="13"/>
    <w:qFormat/>
    <w:uiPriority w:val="20"/>
    <w:rPr>
      <w:i/>
    </w:rPr>
  </w:style>
  <w:style w:type="character" w:styleId="16">
    <w:name w:val="Hyperlink"/>
    <w:qFormat/>
    <w:uiPriority w:val="0"/>
    <w:rPr>
      <w:color w:val="0000FF"/>
      <w:u w:val="single"/>
    </w:rPr>
  </w:style>
  <w:style w:type="character" w:styleId="17">
    <w:name w:val="annotation reference"/>
    <w:basedOn w:val="13"/>
    <w:unhideWhenUsed/>
    <w:qFormat/>
    <w:uiPriority w:val="99"/>
    <w:rPr>
      <w:sz w:val="21"/>
      <w:szCs w:val="21"/>
    </w:rPr>
  </w:style>
  <w:style w:type="character" w:customStyle="1" w:styleId="18">
    <w:name w:val="正文文本缩进 字符"/>
    <w:link w:val="4"/>
    <w:qFormat/>
    <w:uiPriority w:val="0"/>
    <w:rPr>
      <w:rFonts w:eastAsia="宋体"/>
      <w:kern w:val="2"/>
      <w:sz w:val="28"/>
      <w:szCs w:val="24"/>
      <w:lang w:val="en-US" w:eastAsia="zh-CN" w:bidi="ar-SA"/>
    </w:rPr>
  </w:style>
  <w:style w:type="character" w:customStyle="1" w:styleId="19">
    <w:name w:val="页眉 字符"/>
    <w:link w:val="7"/>
    <w:qFormat/>
    <w:uiPriority w:val="99"/>
    <w:rPr>
      <w:kern w:val="2"/>
      <w:sz w:val="18"/>
      <w:szCs w:val="18"/>
    </w:rPr>
  </w:style>
  <w:style w:type="character" w:customStyle="1" w:styleId="20">
    <w:name w:val="页脚 字符"/>
    <w:link w:val="6"/>
    <w:qFormat/>
    <w:locked/>
    <w:uiPriority w:val="99"/>
    <w:rPr>
      <w:kern w:val="2"/>
      <w:sz w:val="18"/>
      <w:szCs w:val="18"/>
    </w:rPr>
  </w:style>
  <w:style w:type="paragraph" w:customStyle="1" w:styleId="21">
    <w:name w:val="列出段落1"/>
    <w:basedOn w:val="1"/>
    <w:qFormat/>
    <w:uiPriority w:val="34"/>
    <w:pPr>
      <w:ind w:firstLine="420" w:firstLineChars="200"/>
    </w:pPr>
  </w:style>
  <w:style w:type="character" w:customStyle="1" w:styleId="22">
    <w:name w:val="批注文字 字符"/>
    <w:basedOn w:val="13"/>
    <w:link w:val="3"/>
    <w:semiHidden/>
    <w:qFormat/>
    <w:uiPriority w:val="99"/>
    <w:rPr>
      <w:kern w:val="2"/>
      <w:sz w:val="21"/>
      <w:szCs w:val="24"/>
    </w:rPr>
  </w:style>
  <w:style w:type="character" w:customStyle="1" w:styleId="23">
    <w:name w:val="批注主题 字符"/>
    <w:basedOn w:val="22"/>
    <w:link w:val="10"/>
    <w:semiHidden/>
    <w:qFormat/>
    <w:uiPriority w:val="99"/>
    <w:rPr>
      <w:b/>
      <w:bCs/>
      <w:kern w:val="2"/>
      <w:sz w:val="21"/>
      <w:szCs w:val="24"/>
    </w:rPr>
  </w:style>
  <w:style w:type="paragraph" w:styleId="24">
    <w:name w:val="List Paragraph"/>
    <w:basedOn w:val="1"/>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image" Target="media/image1.jpeg"/>
  <Relationship Id="rId8" Type="http://schemas.openxmlformats.org/officeDocument/2006/relationships/customXml" Target="../customXml/item1.xml"/>
  <Relationship Id="rId9" Type="http://schemas.openxmlformats.org/officeDocument/2006/relationships/customXml" Target="../customXml/item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27423-E911-4491-AD38-A19D306AF80A}">
  <ds:schemaRefs/>
</ds:datastoreItem>
</file>

<file path=docProps/app.xml><?xml version="1.0" encoding="utf-8"?>
<Properties xmlns="http://schemas.openxmlformats.org/officeDocument/2006/extended-properties" xmlns:vt="http://schemas.openxmlformats.org/officeDocument/2006/docPropsVTypes">
  <Template>Normal.dotm</Template>
  <Company>sdu</Company>
  <Pages>4</Pages>
  <Words>255</Words>
  <Characters>1457</Characters>
  <Lines>12</Lines>
  <Paragraphs>3</Paragraphs>
  <TotalTime>1</TotalTime>
  <ScaleCrop>false</ScaleCrop>
  <LinksUpToDate>false</LinksUpToDate>
  <CharactersWithSpaces>1709</CharactersWithSpaces>
  <Application>WPS Office_11.1.0.9513_F1E327BC-269C-435d-A152-05C5408002CA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2020-09-20T11:17:00Z</dcterms:created>
  <dc:creator>wjt</dc:creator>
  <lastModifiedBy>土豆</lastModifiedBy>
  <lastPrinted>2020-09-20T11:17:00Z</lastPrinted>
  <dcterms:modified xsi:type="dcterms:W3CDTF">2020-10-15T05:59:00Z</dcterms:modified>
  <revision>6</revision>
  <dc:title>山东高校机械工程教学协作组</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